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46" w:rsidRPr="00373449" w:rsidRDefault="00F35546" w:rsidP="00F35546">
      <w:pPr>
        <w:pStyle w:val="Body1"/>
        <w:spacing w:before="80"/>
        <w:rPr>
          <w:rFonts w:asciiTheme="minorHAnsi" w:hAnsiTheme="minorHAnsi"/>
          <w:b/>
          <w:color w:val="8064A2"/>
        </w:rPr>
      </w:pPr>
    </w:p>
    <w:tbl>
      <w:tblPr>
        <w:tblW w:w="0" w:type="auto"/>
        <w:shd w:val="clear" w:color="auto" w:fill="FFFFFF"/>
        <w:tblLook w:val="04A0"/>
      </w:tblPr>
      <w:tblGrid>
        <w:gridCol w:w="4263"/>
        <w:gridCol w:w="6913"/>
        <w:gridCol w:w="2051"/>
        <w:gridCol w:w="1193"/>
      </w:tblGrid>
      <w:tr w:rsidR="001D22F8" w:rsidRPr="00373449" w:rsidTr="001F3670">
        <w:trPr>
          <w:cantSplit/>
          <w:trHeight w:val="113"/>
        </w:trPr>
        <w:tc>
          <w:tcPr>
            <w:tcW w:w="42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373449" w:rsidRDefault="000F75BD" w:rsidP="000F75BD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Title of Unit – SACE Stage 1 Topic 3: Metals and Metal Extraction</w:t>
            </w:r>
          </w:p>
        </w:tc>
        <w:tc>
          <w:tcPr>
            <w:tcW w:w="6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35546" w:rsidRPr="00373449" w:rsidRDefault="00F35546" w:rsidP="001F3670">
            <w:pPr>
              <w:spacing w:before="40" w:after="40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35546" w:rsidRPr="00373449" w:rsidRDefault="00F35546" w:rsidP="001F3670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35546" w:rsidRPr="00373449" w:rsidRDefault="00F35546" w:rsidP="001F3670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1D22F8" w:rsidRPr="00373449" w:rsidTr="001F3670">
        <w:trPr>
          <w:cantSplit/>
          <w:trHeight w:val="360"/>
        </w:trPr>
        <w:tc>
          <w:tcPr>
            <w:tcW w:w="42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373449" w:rsidRDefault="00F35546" w:rsidP="001F3670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Subject</w:t>
            </w:r>
          </w:p>
        </w:tc>
        <w:tc>
          <w:tcPr>
            <w:tcW w:w="69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373449" w:rsidRDefault="00F35546" w:rsidP="001D22F8">
            <w:pPr>
              <w:spacing w:before="40" w:after="4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color w:val="000000"/>
                <w:sz w:val="20"/>
              </w:rPr>
              <w:t>`</w:t>
            </w:r>
            <w:r w:rsidR="001D22F8">
              <w:rPr>
                <w:rFonts w:asciiTheme="minorHAnsi" w:eastAsia="Arial Unicode MS" w:hAnsiTheme="minorHAnsi"/>
                <w:color w:val="000000"/>
                <w:sz w:val="20"/>
              </w:rPr>
              <w:t>Metal and Metal Extraction</w:t>
            </w:r>
          </w:p>
        </w:tc>
        <w:tc>
          <w:tcPr>
            <w:tcW w:w="20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373449" w:rsidRDefault="00F35546" w:rsidP="001F3670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Timeframe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373449" w:rsidRDefault="00F35546" w:rsidP="001F3670">
            <w:pPr>
              <w:spacing w:before="40" w:after="40"/>
              <w:rPr>
                <w:rFonts w:asciiTheme="minorHAnsi" w:hAnsiTheme="minorHAnsi"/>
              </w:rPr>
            </w:pPr>
            <w:r w:rsidRPr="00373449">
              <w:rPr>
                <w:rFonts w:asciiTheme="minorHAnsi" w:eastAsia="Arial Unicode MS" w:hAnsiTheme="minorHAnsi"/>
                <w:color w:val="000000"/>
                <w:sz w:val="20"/>
              </w:rPr>
              <w:t>3 Weeks</w:t>
            </w:r>
          </w:p>
        </w:tc>
      </w:tr>
      <w:tr w:rsidR="00F35546" w:rsidRPr="00373449" w:rsidTr="001F3670">
        <w:trPr>
          <w:cantSplit/>
          <w:trHeight w:val="230"/>
        </w:trPr>
        <w:tc>
          <w:tcPr>
            <w:tcW w:w="426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373449" w:rsidRDefault="00F35546" w:rsidP="001F3670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Developed By    </w:t>
            </w:r>
          </w:p>
        </w:tc>
        <w:tc>
          <w:tcPr>
            <w:tcW w:w="10157" w:type="dxa"/>
            <w:gridSpan w:val="3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F35546" w:rsidP="001F3670">
            <w:pPr>
              <w:spacing w:before="40" w:after="4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color w:val="000000"/>
                <w:sz w:val="20"/>
              </w:rPr>
              <w:t>Christine Kusznir</w:t>
            </w:r>
          </w:p>
        </w:tc>
      </w:tr>
    </w:tbl>
    <w:p w:rsidR="00B36A09" w:rsidRPr="00373449" w:rsidRDefault="00B36A09">
      <w:pPr>
        <w:rPr>
          <w:rFonts w:asciiTheme="minorHAnsi" w:hAnsiTheme="minorHAnsi"/>
        </w:rPr>
      </w:pPr>
    </w:p>
    <w:p w:rsidR="00F35546" w:rsidRPr="00373449" w:rsidRDefault="00F35546">
      <w:pPr>
        <w:rPr>
          <w:rFonts w:asciiTheme="minorHAnsi" w:hAnsiTheme="minorHAnsi"/>
        </w:rPr>
      </w:pPr>
    </w:p>
    <w:p w:rsidR="00F35546" w:rsidRPr="00373449" w:rsidRDefault="00F35546">
      <w:pPr>
        <w:rPr>
          <w:rFonts w:asciiTheme="minorHAnsi" w:hAnsiTheme="minorHAnsi"/>
        </w:rPr>
      </w:pPr>
    </w:p>
    <w:tbl>
      <w:tblPr>
        <w:tblW w:w="14485" w:type="dxa"/>
        <w:tblInd w:w="-30" w:type="dxa"/>
        <w:shd w:val="clear" w:color="auto" w:fill="FFFFFF"/>
        <w:tblLook w:val="04A0"/>
      </w:tblPr>
      <w:tblGrid>
        <w:gridCol w:w="7118"/>
        <w:gridCol w:w="7367"/>
      </w:tblGrid>
      <w:tr w:rsidR="00F35546" w:rsidRPr="00373449" w:rsidTr="00F35546">
        <w:trPr>
          <w:cantSplit/>
          <w:trHeight w:val="497"/>
        </w:trPr>
        <w:tc>
          <w:tcPr>
            <w:tcW w:w="7118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nil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7D0A5D" w:rsidRDefault="00F35546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  <w:u w:val="single"/>
              </w:rPr>
            </w:pPr>
            <w:r w:rsidRPr="007D0A5D">
              <w:rPr>
                <w:rFonts w:asciiTheme="minorHAnsi" w:eastAsia="Arial Unicode MS" w:hAnsiTheme="minorHAnsi"/>
                <w:b/>
                <w:color w:val="000000"/>
                <w:sz w:val="20"/>
                <w:u w:val="single"/>
              </w:rPr>
              <w:t xml:space="preserve">Key Ideas:  </w:t>
            </w:r>
          </w:p>
          <w:p w:rsidR="007D0A5D" w:rsidRPr="00373449" w:rsidRDefault="007D0A5D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i/>
                <w:color w:val="000000"/>
                <w:sz w:val="20"/>
              </w:rPr>
              <w:t>Students should know and understand the following:</w:t>
            </w:r>
          </w:p>
        </w:tc>
        <w:tc>
          <w:tcPr>
            <w:tcW w:w="7367" w:type="dxa"/>
            <w:tcBorders>
              <w:top w:val="single" w:sz="8" w:space="0" w:color="4F81BD"/>
              <w:left w:val="nil"/>
              <w:bottom w:val="single" w:sz="6" w:space="0" w:color="4F81BD"/>
              <w:right w:val="single" w:sz="8" w:space="0" w:color="4F81BD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35546" w:rsidRPr="007D0A5D" w:rsidRDefault="00F35546">
            <w:pPr>
              <w:spacing w:before="40" w:after="40"/>
              <w:rPr>
                <w:rFonts w:asciiTheme="minorHAnsi" w:eastAsia="Arial Unicode MS" w:hAnsiTheme="minorHAnsi"/>
                <w:b/>
                <w:color w:val="000000"/>
                <w:sz w:val="20"/>
                <w:u w:val="single"/>
              </w:rPr>
            </w:pPr>
            <w:r w:rsidRPr="007D0A5D">
              <w:rPr>
                <w:rFonts w:asciiTheme="minorHAnsi" w:eastAsia="Arial Unicode MS" w:hAnsiTheme="minorHAnsi"/>
                <w:b/>
                <w:color w:val="000000"/>
                <w:sz w:val="20"/>
                <w:u w:val="single"/>
              </w:rPr>
              <w:t xml:space="preserve">Student outcomes:  </w:t>
            </w:r>
          </w:p>
          <w:p w:rsidR="007D0A5D" w:rsidRPr="007D0A5D" w:rsidRDefault="007D0A5D" w:rsidP="007D0A5D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i/>
                <w:color w:val="000000"/>
                <w:sz w:val="20"/>
              </w:rPr>
              <w:t xml:space="preserve">Students </w:t>
            </w:r>
            <w:r>
              <w:rPr>
                <w:rFonts w:asciiTheme="minorHAnsi" w:eastAsia="Arial Unicode MS" w:hAnsiTheme="minorHAnsi"/>
                <w:b/>
                <w:i/>
                <w:color w:val="000000"/>
                <w:sz w:val="20"/>
              </w:rPr>
              <w:t>should be able to do the following:</w:t>
            </w:r>
          </w:p>
        </w:tc>
      </w:tr>
      <w:tr w:rsidR="0016513F" w:rsidRPr="00373449" w:rsidTr="0016513F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8C00D4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  <w:sz w:val="20"/>
              </w:rPr>
              <w:t>Minerals are natural resources that are important to Australia’s economy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Default="007D0A5D" w:rsidP="007D0A5D">
            <w:pPr>
              <w:pStyle w:val="ListParagraph"/>
              <w:numPr>
                <w:ilvl w:val="0"/>
                <w:numId w:val="15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7D0A5D">
              <w:rPr>
                <w:rFonts w:asciiTheme="minorHAnsi" w:eastAsia="Arial Unicode MS" w:hAnsiTheme="minorHAnsi"/>
                <w:b/>
                <w:color w:val="000000"/>
                <w:sz w:val="20"/>
              </w:rPr>
              <w:t>Define the term mineral</w:t>
            </w:r>
          </w:p>
          <w:p w:rsidR="007D0A5D" w:rsidRDefault="007D0A5D" w:rsidP="007D0A5D">
            <w:pPr>
              <w:pStyle w:val="ListParagraph"/>
              <w:numPr>
                <w:ilvl w:val="0"/>
                <w:numId w:val="15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State how minerals are mined from the ground in the form of an ore</w:t>
            </w:r>
          </w:p>
          <w:p w:rsidR="007D0A5D" w:rsidRPr="007D0A5D" w:rsidRDefault="007D0A5D" w:rsidP="007D0A5D">
            <w:pPr>
              <w:pStyle w:val="ListParagraph"/>
              <w:numPr>
                <w:ilvl w:val="0"/>
                <w:numId w:val="15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Discuss the economic considerations of mining an ore deposit</w:t>
            </w:r>
          </w:p>
        </w:tc>
      </w:tr>
      <w:tr w:rsidR="0016513F" w:rsidRPr="00373449" w:rsidTr="00F35546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8C00D4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  <w:sz w:val="20"/>
              </w:rPr>
              <w:t>Many metals are extracted from minerals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74A3E" w:rsidRDefault="007D0A5D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State the uses of some common metals and their importance to our everyday life.</w:t>
            </w:r>
          </w:p>
          <w:p w:rsidR="0016513F" w:rsidRPr="00574A3E" w:rsidRDefault="00574A3E" w:rsidP="00574A3E">
            <w:pPr>
              <w:tabs>
                <w:tab w:val="left" w:pos="4890"/>
              </w:tabs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sz w:val="20"/>
              </w:rPr>
              <w:tab/>
            </w:r>
          </w:p>
        </w:tc>
      </w:tr>
      <w:tr w:rsidR="0016513F" w:rsidRPr="00373449" w:rsidTr="0016513F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8C00D4" w:rsidP="008C00D4">
            <w:pPr>
              <w:tabs>
                <w:tab w:val="left" w:pos="4320"/>
              </w:tabs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The activity/reactivity series  of metals is a list of some of the most common metals in order from most to least reactive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Default="00EC6381" w:rsidP="007D0A5D">
            <w:pPr>
              <w:pStyle w:val="ListParagraph"/>
              <w:numPr>
                <w:ilvl w:val="0"/>
                <w:numId w:val="16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Conduct displacement reactions in order to determine the order of metals in the reactivity series</w:t>
            </w:r>
          </w:p>
          <w:p w:rsidR="00EC6381" w:rsidRPr="007D0A5D" w:rsidRDefault="00EC6381" w:rsidP="007D0A5D">
            <w:pPr>
              <w:pStyle w:val="ListParagraph"/>
              <w:numPr>
                <w:ilvl w:val="0"/>
                <w:numId w:val="16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Predict whether a metal is likely to occur in nature as either an element or a compound, given </w:t>
            </w:r>
            <w:r w:rsidR="000F75BD">
              <w:rPr>
                <w:rFonts w:asciiTheme="minorHAnsi" w:eastAsia="Arial Unicode MS" w:hAnsiTheme="minorHAnsi"/>
                <w:b/>
                <w:color w:val="000000"/>
                <w:sz w:val="20"/>
              </w:rPr>
              <w:t>its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relative position in the reactivity series.</w:t>
            </w:r>
          </w:p>
        </w:tc>
      </w:tr>
      <w:tr w:rsidR="0016513F" w:rsidRPr="00373449" w:rsidTr="0016513F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7D0A5D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The method of metal extraction from its mineral is determined by the metals reactivity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EC6381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Compare the methods (including cost) for extracting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aluminium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and iron </w:t>
            </w:r>
            <w:r w:rsid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based on their relative </w:t>
            </w:r>
            <w:proofErr w:type="spellStart"/>
            <w:r w:rsid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reactivi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ties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.</w:t>
            </w:r>
          </w:p>
        </w:tc>
      </w:tr>
      <w:tr w:rsidR="0016513F" w:rsidRPr="00373449" w:rsidTr="0016513F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7D0A5D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Iron (obtained from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haematite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) is alloyed with various substances to product different types of steel which has a wide variety of uses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Default="00EC6381" w:rsidP="00EC6381">
            <w:pPr>
              <w:pStyle w:val="ListParagraph"/>
              <w:numPr>
                <w:ilvl w:val="0"/>
                <w:numId w:val="17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Understand and write equations for the processes that occur in a blast furnace.</w:t>
            </w:r>
          </w:p>
          <w:p w:rsidR="00EC6381" w:rsidRPr="00EC6381" w:rsidRDefault="00EC6381" w:rsidP="00EC6381">
            <w:pPr>
              <w:pStyle w:val="ListParagraph"/>
              <w:numPr>
                <w:ilvl w:val="0"/>
                <w:numId w:val="17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Describe the Basic Oxygen Steelmaking (BOS) Process.</w:t>
            </w:r>
          </w:p>
        </w:tc>
      </w:tr>
      <w:tr w:rsidR="0016513F" w:rsidRPr="00373449" w:rsidTr="007D0A5D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8C00D4" w:rsidRDefault="007D0A5D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Aluminium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(obtained from bauxite) is a strong, lightweight, rust resistant m</w:t>
            </w:r>
            <w:r w:rsidR="00786B4B">
              <w:rPr>
                <w:rFonts w:asciiTheme="minorHAnsi" w:eastAsia="Arial Unicode MS" w:hAnsiTheme="minorHAnsi"/>
                <w:b/>
                <w:color w:val="000000"/>
                <w:sz w:val="20"/>
              </w:rPr>
              <w:t>etal, used in items such as sauce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pans, bicycles, window frames and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aeroplanes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.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513F" w:rsidRPr="00EC6381" w:rsidRDefault="00EC6381" w:rsidP="00EC6381">
            <w:pPr>
              <w:pStyle w:val="ListParagraph"/>
              <w:numPr>
                <w:ilvl w:val="0"/>
                <w:numId w:val="18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Understand and write equations for the purification of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aluminia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from the bauxite ore (Bayer Process</w:t>
            </w:r>
            <w:proofErr w:type="gram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)Describe</w:t>
            </w:r>
            <w:proofErr w:type="gram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and write equations for the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redox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process that occurs in the Hall-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Heroult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Cell.</w:t>
            </w:r>
          </w:p>
        </w:tc>
      </w:tr>
      <w:tr w:rsidR="007D0A5D" w:rsidRPr="00373449" w:rsidTr="0016513F">
        <w:trPr>
          <w:cantSplit/>
          <w:trHeight w:val="502"/>
        </w:trPr>
        <w:tc>
          <w:tcPr>
            <w:tcW w:w="7118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D0A5D" w:rsidRDefault="007D0A5D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Precipitation reactions are when an insoluble compound (solid) is formed from two solutions mixing. These are sometimes used in metal extractions.</w:t>
            </w:r>
          </w:p>
        </w:tc>
        <w:tc>
          <w:tcPr>
            <w:tcW w:w="7367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D0A5D" w:rsidRPr="008C00D4" w:rsidRDefault="007D0A5D" w:rsidP="006117CD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Observe some precipitation reaction and write fully balanced equations for the reactions that occur.</w:t>
            </w:r>
          </w:p>
        </w:tc>
      </w:tr>
    </w:tbl>
    <w:p w:rsidR="005968B9" w:rsidRPr="00373449" w:rsidRDefault="005968B9">
      <w:pPr>
        <w:rPr>
          <w:rFonts w:asciiTheme="minorHAnsi" w:hAnsiTheme="minorHAnsi"/>
        </w:rPr>
      </w:pPr>
    </w:p>
    <w:p w:rsidR="005968B9" w:rsidRPr="00373449" w:rsidRDefault="005968B9">
      <w:pPr>
        <w:rPr>
          <w:rFonts w:asciiTheme="minorHAnsi" w:hAnsiTheme="minorHAnsi"/>
        </w:rPr>
      </w:pPr>
    </w:p>
    <w:tbl>
      <w:tblPr>
        <w:tblW w:w="13950" w:type="dxa"/>
        <w:tblInd w:w="10" w:type="dxa"/>
        <w:shd w:val="clear" w:color="auto" w:fill="FFFFFF"/>
        <w:tblLayout w:type="fixed"/>
        <w:tblLook w:val="04A0"/>
      </w:tblPr>
      <w:tblGrid>
        <w:gridCol w:w="610"/>
        <w:gridCol w:w="1166"/>
        <w:gridCol w:w="4524"/>
        <w:gridCol w:w="3780"/>
        <w:gridCol w:w="1530"/>
        <w:gridCol w:w="2340"/>
      </w:tblGrid>
      <w:tr w:rsidR="008C00D4" w:rsidRPr="00373449" w:rsidTr="008C00D4">
        <w:trPr>
          <w:cantSplit/>
          <w:trHeight w:val="340"/>
        </w:trPr>
        <w:tc>
          <w:tcPr>
            <w:tcW w:w="1161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373449" w:rsidRDefault="008C00D4" w:rsidP="002C1340">
            <w:pPr>
              <w:spacing w:before="80"/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17365D"/>
                <w:kern w:val="28"/>
                <w:sz w:val="18"/>
              </w:rPr>
              <w:lastRenderedPageBreak/>
              <w:br w:type="page"/>
            </w:r>
            <w:r w:rsidRPr="00373449">
              <w:rPr>
                <w:rFonts w:asciiTheme="minorHAnsi" w:eastAsia="Arial Unicode MS" w:hAnsiTheme="minorHAnsi"/>
                <w:color w:val="000000"/>
                <w:sz w:val="20"/>
              </w:rPr>
              <w:t>Learning Plan</w:t>
            </w:r>
            <w:r w:rsidR="002A651E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SACE Stage 1 Topic 3: Metals and Metal Extraction</w:t>
            </w:r>
          </w:p>
          <w:p w:rsidR="008C00D4" w:rsidRPr="00373449" w:rsidRDefault="008C00D4" w:rsidP="002C1340">
            <w:pPr>
              <w:spacing w:before="80"/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color w:val="000000"/>
                <w:sz w:val="20"/>
              </w:rPr>
              <w:t>T</w:t>
            </w: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eaching and learning lessons and activities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8C00D4" w:rsidRPr="00373449" w:rsidRDefault="008C00D4" w:rsidP="002C1340">
            <w:pPr>
              <w:spacing w:before="80"/>
              <w:jc w:val="center"/>
              <w:outlineLvl w:val="0"/>
              <w:rPr>
                <w:rFonts w:asciiTheme="minorHAnsi" w:eastAsia="Arial Unicode MS" w:hAnsiTheme="minorHAnsi"/>
                <w:b/>
                <w:color w:val="17365D"/>
                <w:kern w:val="28"/>
                <w:sz w:val="18"/>
              </w:rPr>
            </w:pPr>
          </w:p>
        </w:tc>
      </w:tr>
      <w:tr w:rsidR="008C00D4" w:rsidRPr="00373449" w:rsidTr="008C00D4">
        <w:trPr>
          <w:cantSplit/>
          <w:trHeight w:val="340"/>
        </w:trPr>
        <w:tc>
          <w:tcPr>
            <w:tcW w:w="1161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373449" w:rsidRDefault="008C00D4">
            <w:pPr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8C00D4" w:rsidRPr="00373449" w:rsidRDefault="008C00D4">
            <w:pPr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</w:tr>
      <w:tr w:rsidR="008C00D4" w:rsidRPr="00373449" w:rsidTr="008C00D4">
        <w:trPr>
          <w:cantSplit/>
          <w:trHeight w:val="340"/>
        </w:trPr>
        <w:tc>
          <w:tcPr>
            <w:tcW w:w="1161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C00D4" w:rsidRPr="00373449" w:rsidRDefault="008C00D4">
            <w:pPr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Lessons per week: 3</w:t>
            </w:r>
          </w:p>
          <w:p w:rsidR="008C00D4" w:rsidRPr="00373449" w:rsidRDefault="008C00D4">
            <w:pPr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Lesson Duration: 80 minutes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8C00D4" w:rsidRPr="00373449" w:rsidRDefault="008C00D4">
            <w:pPr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</w:tr>
      <w:tr w:rsidR="008C00D4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373449" w:rsidRDefault="008C00D4">
            <w:pPr>
              <w:jc w:val="center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color w:val="000000"/>
                <w:sz w:val="20"/>
              </w:rPr>
              <w:t>#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8C00D4" w:rsidRDefault="008C00D4" w:rsidP="008C00D4">
            <w:pPr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 xml:space="preserve"> Title 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8C00D4" w:rsidRDefault="008C00D4" w:rsidP="008C00D4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8C00D4">
              <w:rPr>
                <w:rFonts w:asciiTheme="minorHAnsi" w:eastAsia="Arial Unicode MS" w:hAnsiTheme="minorHAnsi"/>
                <w:b/>
              </w:rPr>
              <w:t>Lesson Activities/key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8C00D4" w:rsidRDefault="008C00D4" w:rsidP="008C00D4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8C00D4" w:rsidRPr="008C00D4" w:rsidRDefault="008C00D4" w:rsidP="008C00D4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C00D4" w:rsidRPr="008C00D4" w:rsidRDefault="008C00D4" w:rsidP="008C00D4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8C00D4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C00D4" w:rsidRPr="00373449" w:rsidRDefault="008C00D4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C00D4" w:rsidRPr="00373449" w:rsidRDefault="008C00D4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C00D4" w:rsidRPr="00373449" w:rsidRDefault="00DE487C" w:rsidP="001D22F8">
            <w:pPr>
              <w:spacing w:line="264" w:lineRule="auto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Week 6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C00D4" w:rsidRPr="00373449" w:rsidRDefault="008C00D4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C00D4" w:rsidRPr="00373449" w:rsidRDefault="008C00D4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C00D4" w:rsidRPr="00373449" w:rsidRDefault="008C00D4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</w:tr>
      <w:tr w:rsidR="002246EB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246EB" w:rsidRPr="00373449" w:rsidRDefault="002246EB" w:rsidP="00CA3A1D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3</w:t>
            </w:r>
          </w:p>
          <w:p w:rsidR="002246EB" w:rsidRPr="00373449" w:rsidRDefault="002246EB" w:rsidP="00CA3A1D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Fri 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9:00-10:20 AM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246EB" w:rsidRDefault="002246EB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Introduction</w:t>
            </w:r>
          </w:p>
          <w:p w:rsidR="002246EB" w:rsidRDefault="002246EB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246EB" w:rsidRPr="00373449" w:rsidRDefault="002246EB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40 minutes (half lesson)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246EB" w:rsidRDefault="002246EB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2246EB" w:rsidRPr="00373449" w:rsidRDefault="002246EB" w:rsidP="002246EB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Assessment of prior knowledge</w:t>
            </w:r>
            <w:r w:rsidR="00027222">
              <w:rPr>
                <w:rFonts w:asciiTheme="minorHAnsi" w:eastAsia="Arial Unicode MS" w:hAnsiTheme="minorHAnsi"/>
                <w:sz w:val="22"/>
                <w:szCs w:val="22"/>
              </w:rPr>
              <w:t xml:space="preserve"> of topic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and getting to know students through a game of “Verbal Volleyball”</w:t>
            </w:r>
          </w:p>
          <w:p w:rsidR="002246EB" w:rsidRDefault="002246EB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2246EB" w:rsidRDefault="002246EB" w:rsidP="00E67466">
            <w:pPr>
              <w:spacing w:line="264" w:lineRule="auto"/>
              <w:ind w:firstLine="720"/>
              <w:rPr>
                <w:rFonts w:asciiTheme="minorHAnsi" w:eastAsia="Arial Unicode MS" w:hAnsiTheme="minorHAnsi"/>
                <w:sz w:val="20"/>
              </w:rPr>
            </w:pPr>
          </w:p>
          <w:p w:rsidR="00E67466" w:rsidRPr="00373449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246EB" w:rsidRPr="00373449" w:rsidRDefault="002246EB" w:rsidP="002246EB">
            <w:pPr>
              <w:spacing w:line="264" w:lineRule="auto"/>
              <w:rPr>
                <w:rFonts w:asciiTheme="minorHAnsi" w:eastAsia="Arial Unicode MS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  <w:sz w:val="22"/>
                <w:szCs w:val="22"/>
              </w:rPr>
              <w:t>Gamification</w:t>
            </w:r>
            <w:proofErr w:type="spellEnd"/>
            <w:r>
              <w:rPr>
                <w:rFonts w:asciiTheme="minorHAnsi" w:eastAsia="Arial Unicode MS" w:hAnsiTheme="minorHAnsi"/>
                <w:sz w:val="22"/>
                <w:szCs w:val="22"/>
              </w:rPr>
              <w:t>:  “Verbal Volleyball”</w:t>
            </w:r>
          </w:p>
          <w:p w:rsidR="002246EB" w:rsidRDefault="002246EB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A651E" w:rsidRDefault="002A651E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A651E" w:rsidRDefault="002A651E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Extra activities:</w:t>
            </w:r>
          </w:p>
          <w:p w:rsidR="002A651E" w:rsidRDefault="002A651E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Time on issues investigation write up</w:t>
            </w:r>
          </w:p>
          <w:p w:rsidR="00E67466" w:rsidRDefault="00E67466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E67466" w:rsidRPr="00373449" w:rsidRDefault="00E67466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Chicken Picks game or 20 questions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246EB" w:rsidRDefault="002246EB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Paper</w:t>
            </w:r>
          </w:p>
          <w:p w:rsidR="002246EB" w:rsidRPr="00373449" w:rsidRDefault="002246EB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Chi Ball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246EB" w:rsidRPr="00373449" w:rsidRDefault="00E04898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Continue with </w:t>
            </w:r>
            <w:r w:rsidR="001523CC">
              <w:rPr>
                <w:rFonts w:asciiTheme="minorHAnsi" w:eastAsia="Arial Unicode MS" w:hAnsiTheme="minorHAnsi"/>
                <w:color w:val="000000"/>
                <w:sz w:val="20"/>
              </w:rPr>
              <w:t>Issues Investigation</w:t>
            </w: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– draft due Tuesday</w:t>
            </w:r>
          </w:p>
        </w:tc>
      </w:tr>
      <w:tr w:rsidR="00E67466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E67466" w:rsidRPr="00373449" w:rsidRDefault="00E67466" w:rsidP="00CA3A1D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7466" w:rsidRDefault="00E67466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4898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sz w:val="20"/>
              </w:rPr>
              <w:t>Notes:</w:t>
            </w:r>
          </w:p>
          <w:p w:rsidR="00E67466" w:rsidRDefault="00E04898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sz w:val="20"/>
              </w:rPr>
              <w:t xml:space="preserve">Invite student participation of ideas and suggest themes/topics. </w:t>
            </w: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04898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  <w:r>
              <w:rPr>
                <w:rFonts w:asciiTheme="minorHAnsi" w:eastAsia="Arial Unicode MS" w:hAnsiTheme="minorHAnsi"/>
                <w:sz w:val="20"/>
              </w:rPr>
              <w:t>Have a score keeper</w:t>
            </w: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E67466" w:rsidRDefault="00E67466" w:rsidP="00CA3A1D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7466" w:rsidRDefault="00E67466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E67466">
              <w:rPr>
                <w:rFonts w:asciiTheme="minorHAnsi" w:eastAsia="Arial Unicode MS" w:hAnsiTheme="minorHAnsi"/>
                <w:sz w:val="18"/>
                <w:szCs w:val="18"/>
              </w:rPr>
              <w:t>Reflection:</w:t>
            </w:r>
          </w:p>
          <w:p w:rsidR="00E04898" w:rsidRDefault="00E04898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Lesson activity was a really nice way to introduce a topic and get to know the students. They were a little reserved to start but as the lesson went on and I encouraged them, they opened up and were really engaged.</w:t>
            </w:r>
          </w:p>
          <w:p w:rsidR="00E04898" w:rsidRDefault="00E04898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I needed to prompt ideas to </w:t>
            </w:r>
            <w:proofErr w:type="gramStart"/>
            <w:r>
              <w:rPr>
                <w:rFonts w:asciiTheme="minorHAnsi" w:eastAsia="Arial Unicode MS" w:hAnsiTheme="minorHAnsi"/>
                <w:sz w:val="18"/>
                <w:szCs w:val="18"/>
              </w:rPr>
              <w:t>start,</w:t>
            </w:r>
            <w:proofErr w:type="gram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students were on task but a little stuck but eventually got into the swing of it! The game worked really well, no additional rules needed and after about 15 </w:t>
            </w:r>
            <w:proofErr w:type="spellStart"/>
            <w:r>
              <w:rPr>
                <w:rFonts w:asciiTheme="minorHAnsi" w:eastAsia="Arial Unicode MS" w:hAnsiTheme="minorHAnsi"/>
                <w:sz w:val="18"/>
                <w:szCs w:val="18"/>
              </w:rPr>
              <w:t>mins</w:t>
            </w:r>
            <w:proofErr w:type="spell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I could see it was winding up so I finished the activity and had a quick game of chicken picks to finish.</w:t>
            </w:r>
          </w:p>
          <w:p w:rsidR="00E04898" w:rsidRDefault="00E04898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Very positive feedback from students and mentor.</w:t>
            </w:r>
          </w:p>
          <w:p w:rsidR="003E70CF" w:rsidRDefault="003E70CF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3E70CF" w:rsidRDefault="003E70CF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3E70CF" w:rsidRDefault="003E70CF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3E70CF" w:rsidRDefault="003E70CF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3E70CF" w:rsidRPr="00E67466" w:rsidRDefault="003E70CF" w:rsidP="002246EB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7466" w:rsidRDefault="00E67466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67466" w:rsidRDefault="00E67466" w:rsidP="00CA3A1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>Week 7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07957" w:rsidRDefault="00F07957" w:rsidP="00F07957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07957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8C00D4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8C00D4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1</w:t>
            </w:r>
          </w:p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Tues</w:t>
            </w:r>
          </w:p>
          <w:p w:rsidR="00F07957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2:10-3:30</w:t>
            </w:r>
          </w:p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Content: Definition of a mineral</w:t>
            </w:r>
          </w:p>
          <w:p w:rsidR="00F07957" w:rsidRPr="00373449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Mining techniques</w:t>
            </w:r>
          </w:p>
          <w:p w:rsidR="00F07957" w:rsidRPr="00027222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  <w:p w:rsidR="00F07957" w:rsidRPr="00027222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Key Idea 1 - </w:t>
            </w:r>
            <w:r w:rsidRPr="00027222">
              <w:rPr>
                <w:rFonts w:asciiTheme="minorHAnsi" w:eastAsia="Arial Unicode MS" w:hAnsiTheme="minorHAnsi"/>
                <w:b/>
                <w:sz w:val="20"/>
                <w:szCs w:val="20"/>
              </w:rPr>
              <w:t>Student outcomes</w:t>
            </w: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</w:p>
          <w:p w:rsidR="00F07957" w:rsidRDefault="00F07957" w:rsidP="00F07957">
            <w:pPr>
              <w:pStyle w:val="ListParagraph"/>
              <w:numPr>
                <w:ilvl w:val="0"/>
                <w:numId w:val="15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7D0A5D">
              <w:rPr>
                <w:rFonts w:asciiTheme="minorHAnsi" w:eastAsia="Arial Unicode MS" w:hAnsiTheme="minorHAnsi"/>
                <w:b/>
                <w:color w:val="000000"/>
                <w:sz w:val="20"/>
              </w:rPr>
              <w:t>Define the term mineral</w:t>
            </w:r>
          </w:p>
          <w:p w:rsidR="00F07957" w:rsidRDefault="00F07957" w:rsidP="00F07957">
            <w:pPr>
              <w:pStyle w:val="ListParagraph"/>
              <w:numPr>
                <w:ilvl w:val="0"/>
                <w:numId w:val="15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State how minerals are mined from the ground in the form of an ore</w:t>
            </w:r>
          </w:p>
          <w:p w:rsidR="00F07957" w:rsidRPr="002246EB" w:rsidRDefault="00F07957" w:rsidP="00F07957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eastAsia="Arial Unicode MS" w:hAnsiTheme="minorHAnsi"/>
              </w:rPr>
            </w:pPr>
            <w:r w:rsidRPr="002246EB">
              <w:rPr>
                <w:rFonts w:asciiTheme="minorHAnsi" w:eastAsia="Arial Unicode MS" w:hAnsiTheme="minorHAnsi"/>
                <w:b/>
                <w:color w:val="000000"/>
                <w:sz w:val="20"/>
              </w:rPr>
              <w:t>Discuss the economic considerations of mining an ore deposit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Metals and their uses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Pr="00027222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Key Idea 2 - </w:t>
            </w:r>
            <w:r w:rsidRPr="00027222">
              <w:rPr>
                <w:rFonts w:asciiTheme="minorHAnsi" w:eastAsia="Arial Unicode MS" w:hAnsiTheme="minorHAnsi"/>
                <w:b/>
                <w:sz w:val="20"/>
                <w:szCs w:val="20"/>
              </w:rPr>
              <w:t>Student outcomes</w:t>
            </w: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</w:p>
          <w:p w:rsidR="00F07957" w:rsidRDefault="00F07957" w:rsidP="00F07957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State the uses of some common metals and their importance to our everyday life.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Metals and their uses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Key Idea 3 - The activity/reactivity series  of metals is a list of some of the most common metals in order from most to least reactive</w:t>
            </w:r>
          </w:p>
          <w:p w:rsidR="00F07957" w:rsidRPr="00373449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96413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 w:rsidRPr="00F96413"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 xml:space="preserve">Face to face, using </w:t>
            </w:r>
            <w:proofErr w:type="spellStart"/>
            <w:r w:rsidRPr="00F96413"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powerpoint</w:t>
            </w:r>
            <w:proofErr w:type="spellEnd"/>
            <w:r w:rsidRPr="00F96413"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 xml:space="preserve"> slides</w:t>
            </w:r>
          </w:p>
          <w:p w:rsidR="00F07957" w:rsidRPr="00F96413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 w:rsidRPr="00F96413"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Student questioning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Pass around earrings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Student activities: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Note KI 1 – definition of mineral in own words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Table of common metals and their uses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</w:p>
          <w:p w:rsidR="00F07957" w:rsidRPr="00027509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</w:pPr>
            <w:r w:rsidRPr="00027509"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Reaction of alkali metals with water</w:t>
            </w:r>
          </w:p>
          <w:p w:rsidR="00F07957" w:rsidRPr="00027509" w:rsidRDefault="005929F6" w:rsidP="00F07957">
            <w:pPr>
              <w:rPr>
                <w:sz w:val="18"/>
                <w:szCs w:val="18"/>
              </w:rPr>
            </w:pPr>
            <w:hyperlink r:id="rId7" w:history="1">
              <w:r w:rsidR="00F07957" w:rsidRPr="00027509">
                <w:rPr>
                  <w:rStyle w:val="Hyperlink"/>
                  <w:sz w:val="18"/>
                  <w:szCs w:val="18"/>
                </w:rPr>
                <w:t>https://www.youtube.com/watch?v=HvVUtpdK7xw</w:t>
              </w:r>
            </w:hyperlink>
          </w:p>
          <w:p w:rsidR="00F07957" w:rsidRPr="00027509" w:rsidRDefault="00F07957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  <w:lang w:val="en-AU"/>
              </w:rPr>
            </w:pPr>
            <w:r w:rsidRPr="00027509">
              <w:rPr>
                <w:rFonts w:asciiTheme="minorHAnsi" w:eastAsia="Arial Unicode MS" w:hAnsiTheme="minorHAnsi"/>
                <w:color w:val="000000"/>
                <w:sz w:val="18"/>
                <w:szCs w:val="18"/>
              </w:rPr>
              <w:t>The activities series song</w:t>
            </w:r>
          </w:p>
          <w:p w:rsidR="00F07957" w:rsidRPr="00027509" w:rsidRDefault="005929F6" w:rsidP="00F07957">
            <w:pPr>
              <w:rPr>
                <w:rFonts w:asciiTheme="minorHAnsi" w:eastAsia="Arial Unicode MS" w:hAnsiTheme="minorHAnsi"/>
                <w:color w:val="000000"/>
                <w:sz w:val="18"/>
                <w:szCs w:val="18"/>
                <w:lang w:val="en-AU"/>
              </w:rPr>
            </w:pPr>
            <w:hyperlink r:id="rId8" w:history="1">
              <w:r w:rsidR="00F07957" w:rsidRPr="00027509">
                <w:rPr>
                  <w:rStyle w:val="Hyperlink"/>
                  <w:rFonts w:asciiTheme="minorHAnsi" w:eastAsia="Arial Unicode MS" w:hAnsiTheme="minorHAnsi"/>
                  <w:sz w:val="18"/>
                  <w:szCs w:val="18"/>
                </w:rPr>
                <w:t>https://www.youtube.com/watch?v=DLlykUHHAcQ</w:t>
              </w:r>
            </w:hyperlink>
          </w:p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  <w:proofErr w:type="spellStart"/>
            <w:r>
              <w:rPr>
                <w:rFonts w:asciiTheme="minorHAnsi" w:eastAsia="Arial Unicode MS" w:hAnsiTheme="minorHAnsi"/>
                <w:color w:val="000000"/>
              </w:rPr>
              <w:t>Powerpoint</w:t>
            </w:r>
            <w:proofErr w:type="spellEnd"/>
            <w:r>
              <w:rPr>
                <w:rFonts w:asciiTheme="minorHAnsi" w:eastAsia="Arial Unicode MS" w:hAnsiTheme="minorHAnsi"/>
                <w:color w:val="000000"/>
              </w:rPr>
              <w:t xml:space="preserve"> slides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>‘Diamond’ earrings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>Work on issues investigation</w:t>
            </w: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Reflection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Slides and information was good but pace a bit rushed. Need to be clearer about letting students know which points to note down.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Lesson finished early, free time at the end as I judged students had had enough content.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Showing my diamond stimulants and speaking about my experience at Santos had the students engaged. A few chances for students to formulate some ideas – works well but won’t use too often.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You tube clips were a nice way to end the lesson.</w:t>
            </w:r>
          </w:p>
          <w:p w:rsidR="00F07957" w:rsidRPr="00F96413" w:rsidRDefault="00F07957" w:rsidP="00F07957">
            <w:pPr>
              <w:spacing w:line="264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>Week 7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07957" w:rsidRDefault="00F07957" w:rsidP="00F07957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07957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8C00D4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8C00D4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2</w:t>
            </w:r>
          </w:p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Wed 10:40-12:00 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Key Idea 3 - The activity/reactivity series  of metals is a list of some of the most common metals in order from most to least reactive</w:t>
            </w:r>
          </w:p>
          <w:p w:rsidR="00F07957" w:rsidRPr="00747712" w:rsidRDefault="00F07957" w:rsidP="00F07957">
            <w:pPr>
              <w:pStyle w:val="ListParagraph"/>
              <w:numPr>
                <w:ilvl w:val="0"/>
                <w:numId w:val="16"/>
              </w:numPr>
              <w:spacing w:line="264" w:lineRule="auto"/>
              <w:rPr>
                <w:rFonts w:asciiTheme="minorHAnsi" w:eastAsia="Arial Unicode MS" w:hAnsiTheme="minorHAnsi"/>
              </w:rPr>
            </w:pPr>
            <w:r w:rsidRPr="00747712">
              <w:rPr>
                <w:rFonts w:asciiTheme="minorHAnsi" w:eastAsia="Arial Unicode MS" w:hAnsiTheme="minorHAnsi"/>
                <w:b/>
                <w:color w:val="000000"/>
                <w:sz w:val="20"/>
              </w:rPr>
              <w:t>Predict whether a metal is likely to occur in nature as either an element or a compound, given its relative position in the reactivity series.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Key Idea 4:The method of metal extraction from its mineral is determined by the metals reactivity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Key Idea 5: Iron (obtained from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haematite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) is alloyed with various substances to product different types of steel which has a wide variety of uses</w:t>
            </w:r>
          </w:p>
          <w:p w:rsidR="00F07957" w:rsidRDefault="00F07957" w:rsidP="00F07957">
            <w:pPr>
              <w:pStyle w:val="ListParagraph"/>
              <w:numPr>
                <w:ilvl w:val="0"/>
                <w:numId w:val="17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Understand and write equations for the processes that occur in a blast furnace.</w:t>
            </w:r>
          </w:p>
          <w:p w:rsidR="00F07957" w:rsidRPr="005B38C0" w:rsidRDefault="00F07957" w:rsidP="00F07957">
            <w:pPr>
              <w:pStyle w:val="ListParagraph"/>
              <w:numPr>
                <w:ilvl w:val="0"/>
                <w:numId w:val="17"/>
              </w:numPr>
              <w:spacing w:line="264" w:lineRule="auto"/>
              <w:rPr>
                <w:rFonts w:asciiTheme="minorHAnsi" w:eastAsia="Arial Unicode MS" w:hAnsiTheme="minorHAnsi"/>
              </w:rPr>
            </w:pPr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Describe the Basic Oxygen Steelmaking (BOS) Process.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D202F">
              <w:rPr>
                <w:rFonts w:asciiTheme="minorHAnsi" w:hAnsiTheme="minorHAnsi"/>
                <w:sz w:val="20"/>
                <w:szCs w:val="20"/>
              </w:rPr>
              <w:t>Kahoot</w:t>
            </w:r>
            <w:proofErr w:type="spellEnd"/>
            <w:r w:rsidRPr="001D202F">
              <w:rPr>
                <w:rFonts w:asciiTheme="minorHAnsi" w:hAnsiTheme="minorHAnsi"/>
                <w:sz w:val="20"/>
                <w:szCs w:val="20"/>
              </w:rPr>
              <w:t xml:space="preserve"> Quiz – recap last lesson</w:t>
            </w:r>
          </w:p>
          <w:p w:rsidR="009F40D3" w:rsidRPr="001D202F" w:rsidRDefault="005929F6" w:rsidP="00F07957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anchor="/k/feaf514c-c3d9-4ff2-ba0c-fb76e8dbea9a" w:tgtFrame="_blank" w:history="1">
              <w:r w:rsidR="009F40D3">
                <w:rPr>
                  <w:rStyle w:val="Hyperlink"/>
                </w:rPr>
                <w:t>https://play.kahoot.it/#/k/feaf514c-c3d9-4ff2-ba0c-fb76e8dbea9a</w:t>
              </w:r>
            </w:hyperlink>
          </w:p>
          <w:p w:rsidR="00F07957" w:rsidRPr="001D202F" w:rsidRDefault="00F07957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07957" w:rsidRPr="001D202F" w:rsidRDefault="00F07957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07957" w:rsidRDefault="00122DEB" w:rsidP="00F07957">
            <w:pPr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>Questions: 8.3 From Ore to Metal</w:t>
            </w:r>
          </w:p>
          <w:p w:rsidR="00122DEB" w:rsidRPr="002246EB" w:rsidRDefault="00122DEB" w:rsidP="00F07957">
            <w:pPr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>Q 4-5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Reflection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F07957" w:rsidRDefault="00F07957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Email students </w:t>
            </w:r>
            <w:proofErr w:type="spellStart"/>
            <w:r>
              <w:rPr>
                <w:rFonts w:asciiTheme="minorHAnsi" w:eastAsia="Arial Unicode MS" w:hAnsiTheme="min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slides for reference as requested.</w:t>
            </w:r>
          </w:p>
          <w:p w:rsidR="00E71D42" w:rsidRDefault="00E71D42" w:rsidP="00F0795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Had some problems with the projector so had to switch lesson sequence until IT </w:t>
            </w:r>
            <w:proofErr w:type="gramStart"/>
            <w:r>
              <w:rPr>
                <w:rFonts w:asciiTheme="minorHAnsi" w:eastAsia="Arial Unicode MS" w:hAnsiTheme="minorHAnsi"/>
                <w:sz w:val="18"/>
                <w:szCs w:val="18"/>
              </w:rPr>
              <w:t>arrived.</w:t>
            </w:r>
            <w:proofErr w:type="gramEnd"/>
          </w:p>
          <w:p w:rsidR="00F07957" w:rsidRDefault="002E485D" w:rsidP="00F07957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Got</w:t>
            </w:r>
            <w:r w:rsidRPr="002E485D">
              <w:rPr>
                <w:rFonts w:asciiTheme="minorHAnsi" w:eastAsia="Arial Unicode MS" w:hAnsiTheme="minorHAnsi"/>
                <w:color w:val="000000"/>
                <w:sz w:val="20"/>
              </w:rPr>
              <w:t xml:space="preserve"> </w:t>
            </w:r>
            <w:proofErr w:type="spellStart"/>
            <w:r w:rsidRPr="002E485D">
              <w:rPr>
                <w:rFonts w:asciiTheme="minorHAnsi" w:eastAsia="Arial Unicode MS" w:hAnsiTheme="minorHAnsi"/>
                <w:color w:val="000000"/>
                <w:sz w:val="20"/>
              </w:rPr>
              <w:t>Kahoot</w:t>
            </w:r>
            <w:proofErr w:type="spellEnd"/>
            <w:r w:rsidRPr="002E485D">
              <w:rPr>
                <w:rFonts w:asciiTheme="minorHAnsi" w:eastAsia="Arial Unicode MS" w:hAnsiTheme="minorHAnsi"/>
                <w:color w:val="000000"/>
                <w:sz w:val="20"/>
              </w:rPr>
              <w:t xml:space="preserve"> quiz up and running</w:t>
            </w:r>
            <w:r w:rsidR="00406EE2">
              <w:rPr>
                <w:rFonts w:asciiTheme="minorHAnsi" w:eastAsia="Arial Unicode MS" w:hAnsiTheme="minorHAnsi"/>
                <w:color w:val="000000"/>
                <w:sz w:val="20"/>
              </w:rPr>
              <w:t xml:space="preserve">, major success! Students loved it, </w:t>
            </w:r>
            <w:r w:rsidR="00DB1B6E">
              <w:rPr>
                <w:rFonts w:asciiTheme="minorHAnsi" w:eastAsia="Arial Unicode MS" w:hAnsiTheme="minorHAnsi"/>
                <w:color w:val="000000"/>
                <w:sz w:val="20"/>
              </w:rPr>
              <w:t>competitive</w:t>
            </w:r>
            <w:r w:rsidR="00406EE2">
              <w:rPr>
                <w:rFonts w:asciiTheme="minorHAnsi" w:eastAsia="Arial Unicode MS" w:hAnsiTheme="minorHAnsi"/>
                <w:color w:val="000000"/>
                <w:sz w:val="20"/>
              </w:rPr>
              <w:t xml:space="preserve"> and engaging, a great way to revise topic. Will do again!</w:t>
            </w:r>
          </w:p>
          <w:p w:rsidR="00DB1B6E" w:rsidRDefault="00DB1B6E" w:rsidP="00F07957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Much better pace, had key for noting down information which helped me and the students a lot.</w:t>
            </w:r>
          </w:p>
          <w:p w:rsidR="00F07957" w:rsidRDefault="00DB1B6E" w:rsidP="00F07957">
            <w:pPr>
              <w:spacing w:line="264" w:lineRule="auto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Great feedback from mentor as well.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DB1B6E" w:rsidRDefault="00DB1B6E" w:rsidP="00DB1B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Note: got up to starting the blast furnace.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</w:tr>
      <w:tr w:rsidR="00F07957" w:rsidRPr="00373449" w:rsidTr="00747712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EAAAA" w:themeFill="background2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>3</w:t>
            </w:r>
          </w:p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Fri 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9:00-10:20 AM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EAAAA" w:themeFill="background2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EAAAA" w:themeFill="background2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  <w:sz w:val="20"/>
              </w:rPr>
            </w:pPr>
          </w:p>
          <w:p w:rsidR="00F07957" w:rsidRPr="00747712" w:rsidRDefault="00F07957" w:rsidP="00F07957">
            <w:pPr>
              <w:spacing w:line="264" w:lineRule="auto"/>
              <w:rPr>
                <w:rFonts w:asciiTheme="minorHAnsi" w:eastAsia="Arial Unicode MS" w:hAnsiTheme="minorHAnsi"/>
                <w:sz w:val="30"/>
                <w:szCs w:val="30"/>
              </w:rPr>
            </w:pPr>
            <w:r w:rsidRPr="00747712">
              <w:rPr>
                <w:rFonts w:asciiTheme="minorHAnsi" w:eastAsia="Arial Unicode MS" w:hAnsiTheme="minorHAnsi"/>
                <w:sz w:val="30"/>
                <w:szCs w:val="30"/>
              </w:rPr>
              <w:t>STUDENT FREE DAY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EAAAA" w:themeFill="background2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EAAAA" w:themeFill="background2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EAAAA" w:themeFill="background2" w:themeFillShade="BF"/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</w:rPr>
              <w:t xml:space="preserve">Week </w:t>
            </w:r>
            <w:r>
              <w:rPr>
                <w:rFonts w:asciiTheme="minorHAnsi" w:eastAsia="Arial Unicode MS" w:hAnsiTheme="minorHAnsi"/>
                <w:b/>
              </w:rPr>
              <w:t>8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07957" w:rsidRDefault="00F07957" w:rsidP="00F07957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F07957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8C00D4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8C00D4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color w:val="FF0000"/>
              </w:rPr>
            </w:pPr>
            <w:r w:rsidRPr="00373449">
              <w:rPr>
                <w:rFonts w:asciiTheme="minorHAnsi" w:eastAsia="Arial Unicode MS" w:hAnsiTheme="minorHAnsi"/>
                <w:b/>
              </w:rPr>
              <w:t xml:space="preserve">Week </w:t>
            </w:r>
            <w:r>
              <w:rPr>
                <w:rFonts w:asciiTheme="minorHAnsi" w:eastAsia="Arial Unicode MS" w:hAnsiTheme="minorHAnsi"/>
                <w:b/>
              </w:rPr>
              <w:t>8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</w:tr>
      <w:tr w:rsidR="00F0795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4</w:t>
            </w:r>
          </w:p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Tues</w:t>
            </w:r>
          </w:p>
          <w:p w:rsidR="00F07957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2:10-3:30</w:t>
            </w:r>
          </w:p>
          <w:p w:rsidR="00F07957" w:rsidRPr="00373449" w:rsidRDefault="00F0795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Pr="00373449" w:rsidRDefault="00F0795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71D42" w:rsidRDefault="00E71D42" w:rsidP="00E71D42">
            <w:pPr>
              <w:spacing w:line="264" w:lineRule="auto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Key Idea 5: Iron (obtained from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haematite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) is alloyed with various substances to product different types of steel which has a wide variety of uses</w:t>
            </w:r>
          </w:p>
          <w:p w:rsidR="00E71D42" w:rsidRDefault="00E71D42" w:rsidP="00E71D42">
            <w:pPr>
              <w:pStyle w:val="ListParagraph"/>
              <w:numPr>
                <w:ilvl w:val="0"/>
                <w:numId w:val="17"/>
              </w:num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Understand and write equations for the processes that occur in a blast furnace.</w:t>
            </w:r>
          </w:p>
          <w:p w:rsidR="00E71D42" w:rsidRDefault="00E71D42" w:rsidP="00E71D42">
            <w:pPr>
              <w:pStyle w:val="ListParagraph"/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Describe the Basic Oxygen Steelmaking (BOS) Process.</w:t>
            </w:r>
          </w:p>
          <w:p w:rsidR="00E71D42" w:rsidRDefault="00E71D42" w:rsidP="00F07957">
            <w:pPr>
              <w:pStyle w:val="ListParagraph"/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  <w:p w:rsidR="00F07957" w:rsidRPr="000A15C6" w:rsidRDefault="00F07957" w:rsidP="00F07957">
            <w:pPr>
              <w:spacing w:line="264" w:lineRule="auto"/>
              <w:rPr>
                <w:rFonts w:asciiTheme="minorHAnsi" w:eastAsia="Arial Unicode MS" w:hAnsiTheme="minorHAnsi"/>
                <w:i/>
              </w:rPr>
            </w:pPr>
            <w:proofErr w:type="spellStart"/>
            <w:r w:rsidRPr="000A15C6">
              <w:rPr>
                <w:rFonts w:asciiTheme="minorHAnsi" w:eastAsia="Arial Unicode MS" w:hAnsiTheme="minorHAnsi"/>
                <w:i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i/>
              </w:rPr>
              <w:t xml:space="preserve">: </w:t>
            </w:r>
            <w:r w:rsidR="00BD06A2">
              <w:rPr>
                <w:rFonts w:asciiTheme="minorHAnsi" w:eastAsia="Arial Unicode MS" w:hAnsiTheme="minorHAnsi"/>
                <w:i/>
              </w:rPr>
              <w:t>blast furnace – reduction of a metal oxide</w:t>
            </w:r>
          </w:p>
          <w:p w:rsidR="00F07957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color w:val="FF0000"/>
                <w:sz w:val="20"/>
              </w:rPr>
            </w:pPr>
          </w:p>
          <w:p w:rsidR="00E63D17" w:rsidRPr="00E63D17" w:rsidRDefault="00E63D17" w:rsidP="00F07957">
            <w:pPr>
              <w:spacing w:line="264" w:lineRule="auto"/>
              <w:rPr>
                <w:rFonts w:asciiTheme="minorHAnsi" w:eastAsia="Arial Unicode MS" w:hAnsiTheme="minorHAnsi"/>
                <w:b/>
                <w:sz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</w:rPr>
              <w:t>Student worksheet</w:t>
            </w:r>
          </w:p>
          <w:p w:rsidR="00F07957" w:rsidRPr="00373449" w:rsidRDefault="00F07957" w:rsidP="00F07957">
            <w:pPr>
              <w:spacing w:line="264" w:lineRule="auto"/>
              <w:rPr>
                <w:rFonts w:asciiTheme="minorHAnsi" w:eastAsia="Arial Unicode MS" w:hAnsiTheme="minorHAnsi"/>
                <w:b/>
                <w:color w:val="FF0000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71D42" w:rsidRDefault="00E71D42" w:rsidP="00E71D42">
            <w:pPr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>Questions: 8.3 From Ore to Metal</w:t>
            </w:r>
          </w:p>
          <w:p w:rsidR="00F07957" w:rsidRPr="00373449" w:rsidRDefault="00E71D42" w:rsidP="00E71D42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>Q 4-5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57" w:rsidRDefault="00E63D1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Powerpoint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slides</w:t>
            </w:r>
          </w:p>
          <w:p w:rsidR="00E63D17" w:rsidRDefault="00E63D1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E63D17" w:rsidRDefault="005929F6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hyperlink r:id="rId10" w:history="1">
              <w:r w:rsidR="00E63D17" w:rsidRPr="00E63D17">
                <w:rPr>
                  <w:rStyle w:val="Hyperlink"/>
                  <w:rFonts w:asciiTheme="minorHAnsi" w:eastAsia="Arial Unicode MS" w:hAnsiTheme="minorHAnsi"/>
                  <w:sz w:val="20"/>
                </w:rPr>
                <w:t>CAK Reduction of a metal oxide practical student worksheet.docx</w:t>
              </w:r>
            </w:hyperlink>
          </w:p>
          <w:p w:rsidR="00E63D17" w:rsidRDefault="00E63D1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E63D17" w:rsidRPr="00373449" w:rsidRDefault="00E63D1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391368" w:rsidRDefault="00391368" w:rsidP="00E63D1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 xml:space="preserve">Finish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 xml:space="preserve"> questions.</w:t>
            </w:r>
          </w:p>
          <w:p w:rsidR="00391368" w:rsidRDefault="00391368" w:rsidP="00E63D1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E63D17" w:rsidRPr="00391368" w:rsidRDefault="00E63D17" w:rsidP="00E63D1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391368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Questions: 8.3 From Ore to Metal</w:t>
            </w:r>
          </w:p>
          <w:p w:rsidR="00F07957" w:rsidRPr="00373449" w:rsidRDefault="00E63D17" w:rsidP="00E63D1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91368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Q 4-5</w:t>
            </w:r>
          </w:p>
        </w:tc>
      </w:tr>
      <w:tr w:rsidR="00E63D17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D17" w:rsidRDefault="00E63D17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D17" w:rsidRPr="00373449" w:rsidRDefault="00E63D1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Reflection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E63D17" w:rsidRDefault="00391368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91368">
              <w:rPr>
                <w:rFonts w:asciiTheme="minorHAnsi" w:eastAsia="Arial Unicode MS" w:hAnsiTheme="minorHAnsi"/>
                <w:color w:val="000000"/>
                <w:sz w:val="20"/>
              </w:rPr>
              <w:t>Perhaps a little too much theory in one lesson.</w:t>
            </w:r>
          </w:p>
          <w:p w:rsidR="00391368" w:rsidRDefault="00391368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Students have notes down but will spend time next lesson going over again and having students create some flowcharts and do some practice questions.</w:t>
            </w:r>
          </w:p>
          <w:p w:rsidR="00391368" w:rsidRDefault="00391368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Felt a little rushed to do the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>, allowed half a lesson as suggested but could have had a little longer.</w:t>
            </w:r>
          </w:p>
          <w:p w:rsidR="00391368" w:rsidRDefault="00391368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Good feedback from mentor, really good planning and demonstration of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and also so things to revisit next lesson.</w:t>
            </w: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Pr="00391368" w:rsidRDefault="0023404A" w:rsidP="00E71D42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91368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Notes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E63D17" w:rsidRDefault="00391368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Finished extraction of iron and BOS but will revise next lesson and repeat some key ideas. Will also talk about </w:t>
            </w:r>
            <w:proofErr w:type="spellStart"/>
            <w:r>
              <w:rPr>
                <w:rFonts w:asciiTheme="minorHAnsi" w:eastAsia="Arial Unicode MS" w:hAnsiTheme="minorHAnsi"/>
                <w:sz w:val="18"/>
                <w:szCs w:val="18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observations and finish worksheet.</w:t>
            </w:r>
          </w:p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E63D17" w:rsidRDefault="00E63D17" w:rsidP="00E63D17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E63D17" w:rsidRDefault="00E63D17" w:rsidP="00391368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3D17" w:rsidRDefault="00E63D17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63D17" w:rsidRDefault="00E63D17" w:rsidP="00E63D1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EF1E06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</w:rPr>
              <w:t xml:space="preserve">Week </w:t>
            </w:r>
            <w:r>
              <w:rPr>
                <w:rFonts w:asciiTheme="minorHAnsi" w:eastAsia="Arial Unicode MS" w:hAnsiTheme="minorHAnsi"/>
                <w:b/>
              </w:rPr>
              <w:t>8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5</w:t>
            </w:r>
          </w:p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Wed 10:40-12:00 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 xml:space="preserve">Reduction of metal oxide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 xml:space="preserve"> questions (homework)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 xml:space="preserve">Talk about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, link to metal reactivity, suggest sources of error.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Review blast furnace theory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Pr="00391368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391368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Questions: 8.3 From Ore to Metal</w:t>
            </w:r>
          </w:p>
          <w:p w:rsidR="0023404A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91368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Q 4-5</w:t>
            </w: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(homework)</w:t>
            </w:r>
          </w:p>
          <w:p w:rsidR="0023404A" w:rsidRDefault="0023404A" w:rsidP="00BD06A2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  <w:p w:rsidR="0023404A" w:rsidRPr="003876AF" w:rsidRDefault="0023404A" w:rsidP="00BD06A2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3876AF">
              <w:rPr>
                <w:rFonts w:asciiTheme="minorHAnsi" w:eastAsia="Arial Unicode MS" w:hAnsiTheme="minorHAnsi"/>
                <w:color w:val="000000"/>
                <w:sz w:val="20"/>
              </w:rPr>
              <w:t>Displacem</w:t>
            </w:r>
            <w:r>
              <w:rPr>
                <w:rFonts w:asciiTheme="minorHAnsi" w:eastAsia="Arial Unicode MS" w:hAnsiTheme="minorHAnsi"/>
                <w:color w:val="000000"/>
                <w:sz w:val="20"/>
              </w:rPr>
              <w:t>ent reactions theory and practic</w:t>
            </w:r>
            <w:r w:rsidRPr="003876AF">
              <w:rPr>
                <w:rFonts w:asciiTheme="minorHAnsi" w:eastAsia="Arial Unicode MS" w:hAnsiTheme="minorHAnsi"/>
                <w:color w:val="000000"/>
                <w:sz w:val="20"/>
              </w:rPr>
              <w:t>e</w:t>
            </w:r>
          </w:p>
          <w:p w:rsidR="0023404A" w:rsidRDefault="0023404A" w:rsidP="00BD06A2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  <w:p w:rsidR="0023404A" w:rsidRPr="00BD06A2" w:rsidRDefault="0023404A" w:rsidP="00BD06A2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Key Idea 3: </w:t>
            </w:r>
            <w:r w:rsidRPr="00BD06A2">
              <w:rPr>
                <w:rFonts w:asciiTheme="minorHAnsi" w:eastAsia="Arial Unicode MS" w:hAnsiTheme="minorHAnsi"/>
                <w:b/>
                <w:color w:val="000000"/>
                <w:sz w:val="20"/>
              </w:rPr>
              <w:t>Conduct displacement reactions in order to determine the order of metals in the reactivity series</w:t>
            </w:r>
          </w:p>
          <w:p w:rsidR="0023404A" w:rsidRDefault="0023404A" w:rsidP="00F07957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30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mins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- Concept map assignment: talk through and have students start it.</w:t>
            </w:r>
          </w:p>
          <w:p w:rsidR="0023404A" w:rsidRPr="00373449" w:rsidRDefault="0023404A" w:rsidP="00082B7C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hAnsiTheme="minorHAnsi"/>
                <w:sz w:val="18"/>
                <w:szCs w:val="18"/>
              </w:rPr>
            </w:pPr>
            <w:r w:rsidRPr="002246EB">
              <w:rPr>
                <w:rFonts w:asciiTheme="minorHAnsi" w:hAnsiTheme="minorHAnsi"/>
                <w:i/>
                <w:sz w:val="18"/>
                <w:szCs w:val="18"/>
              </w:rPr>
              <w:t xml:space="preserve">Student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homework </w:t>
            </w:r>
            <w:r w:rsidRPr="002246EB">
              <w:rPr>
                <w:rFonts w:asciiTheme="minorHAnsi" w:hAnsiTheme="minorHAnsi"/>
                <w:i/>
                <w:sz w:val="18"/>
                <w:szCs w:val="18"/>
              </w:rPr>
              <w:t>Task</w:t>
            </w:r>
            <w:r w:rsidRPr="002246EB">
              <w:rPr>
                <w:rFonts w:asciiTheme="minorHAnsi" w:hAnsiTheme="minorHAnsi"/>
                <w:sz w:val="18"/>
                <w:szCs w:val="18"/>
              </w:rPr>
              <w:t>: Create a concept map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metal and metal extraction topic including first 6 key ideas.</w:t>
            </w:r>
          </w:p>
          <w:p w:rsidR="0023404A" w:rsidRDefault="0023404A" w:rsidP="00F07957">
            <w:pPr>
              <w:rPr>
                <w:rStyle w:val="Hyperlink"/>
                <w:sz w:val="18"/>
                <w:szCs w:val="18"/>
              </w:rPr>
            </w:pPr>
            <w:hyperlink r:id="rId11" w:history="1">
              <w:r w:rsidRPr="00A804F0">
                <w:rPr>
                  <w:rStyle w:val="Hyperlink"/>
                  <w:sz w:val="18"/>
                  <w:szCs w:val="18"/>
                </w:rPr>
                <w:t xml:space="preserve">using </w:t>
              </w:r>
              <w:proofErr w:type="spellStart"/>
              <w:r w:rsidRPr="00A804F0">
                <w:rPr>
                  <w:rStyle w:val="Hyperlink"/>
                  <w:sz w:val="18"/>
                  <w:szCs w:val="18"/>
                </w:rPr>
                <w:t>bubbl_us</w:t>
              </w:r>
              <w:proofErr w:type="spellEnd"/>
            </w:hyperlink>
          </w:p>
          <w:p w:rsidR="0023404A" w:rsidRDefault="0023404A" w:rsidP="00A04C81">
            <w:pPr>
              <w:rPr>
                <w:rFonts w:asciiTheme="minorHAnsi" w:hAnsiTheme="minorHAnsi"/>
              </w:rPr>
            </w:pPr>
            <w:hyperlink r:id="rId12" w:history="1">
              <w:r w:rsidRPr="00A23234">
                <w:rPr>
                  <w:rStyle w:val="Hyperlink"/>
                  <w:rFonts w:asciiTheme="minorHAnsi" w:hAnsiTheme="minorHAnsi"/>
                </w:rPr>
                <w:t>https://www.mindmup.com</w:t>
              </w:r>
            </w:hyperlink>
          </w:p>
          <w:p w:rsidR="0023404A" w:rsidRDefault="0023404A" w:rsidP="00F07957"/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Create flow chart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Pr="001D202F" w:rsidRDefault="0023404A" w:rsidP="00122DEB">
            <w:pPr>
              <w:rPr>
                <w:rFonts w:asciiTheme="minorHAnsi" w:hAnsiTheme="minorHAnsi"/>
                <w:sz w:val="20"/>
                <w:szCs w:val="20"/>
              </w:rPr>
            </w:pPr>
            <w:r w:rsidRPr="001D202F">
              <w:rPr>
                <w:rFonts w:asciiTheme="minorHAnsi" w:hAnsiTheme="minorHAnsi"/>
                <w:sz w:val="20"/>
                <w:szCs w:val="20"/>
              </w:rPr>
              <w:t>Worksheet</w:t>
            </w:r>
          </w:p>
          <w:p w:rsidR="0023404A" w:rsidRDefault="0023404A" w:rsidP="00122DEB">
            <w:pPr>
              <w:rPr>
                <w:rStyle w:val="Hyperlink"/>
                <w:rFonts w:asciiTheme="minorHAnsi" w:eastAsia="Arial Unicode MS" w:hAnsiTheme="minorHAnsi"/>
                <w:sz w:val="20"/>
                <w:szCs w:val="20"/>
              </w:rPr>
            </w:pPr>
            <w:hyperlink r:id="rId13" w:history="1">
              <w:r w:rsidRPr="001D202F">
                <w:rPr>
                  <w:rStyle w:val="Hyperlink"/>
                  <w:rFonts w:asciiTheme="minorHAnsi" w:eastAsia="Arial Unicode MS" w:hAnsiTheme="minorHAnsi"/>
                  <w:sz w:val="20"/>
                  <w:szCs w:val="20"/>
                </w:rPr>
                <w:t>Resources\Blast_furnace_basic_worksheet.doc</w:t>
              </w:r>
            </w:hyperlink>
          </w:p>
          <w:p w:rsidR="0023404A" w:rsidRDefault="0023404A" w:rsidP="00122DEB">
            <w:pPr>
              <w:rPr>
                <w:rStyle w:val="Hyperlink"/>
                <w:rFonts w:asciiTheme="minorHAnsi" w:eastAsia="Arial Unicode MS" w:hAnsiTheme="minorHAnsi"/>
                <w:sz w:val="20"/>
                <w:szCs w:val="20"/>
              </w:rPr>
            </w:pPr>
          </w:p>
          <w:p w:rsidR="0023404A" w:rsidRPr="00373449" w:rsidRDefault="0023404A" w:rsidP="00122DEB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Concept map assignment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Concept map assignment</w:t>
            </w:r>
          </w:p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hyperlink r:id="rId14" w:history="1">
              <w:r w:rsidRPr="00E46D57">
                <w:rPr>
                  <w:rStyle w:val="Hyperlink"/>
                  <w:rFonts w:asciiTheme="minorHAnsi" w:eastAsia="Arial Unicode MS" w:hAnsiTheme="minorHAnsi"/>
                  <w:sz w:val="20"/>
                </w:rPr>
                <w:t>SACE Stage 1 Chemistry 2015 - concept map assignment.docx</w:t>
              </w:r>
            </w:hyperlink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Reflection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Felt not quite on top of my game after spending longer then I wanted trying to navigate </w:t>
            </w:r>
            <w:proofErr w:type="spellStart"/>
            <w:r>
              <w:rPr>
                <w:rFonts w:asciiTheme="minorHAnsi" w:eastAsia="Arial Unicode MS" w:hAnsiTheme="minorHAnsi"/>
                <w:sz w:val="18"/>
                <w:szCs w:val="18"/>
              </w:rPr>
              <w:t>mindmup</w:t>
            </w:r>
            <w:proofErr w:type="spell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after discovering </w:t>
            </w:r>
            <w:proofErr w:type="spellStart"/>
            <w:r>
              <w:rPr>
                <w:rFonts w:asciiTheme="minorHAnsi" w:eastAsia="Arial Unicode MS" w:hAnsiTheme="minorHAnsi"/>
                <w:sz w:val="18"/>
                <w:szCs w:val="18"/>
              </w:rPr>
              <w:t>bubbl.us</w:t>
            </w:r>
            <w:proofErr w:type="spell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doesn’t work well on students laptops. Creating a board flowchart helped link the theory from yesterday and talking though the </w:t>
            </w:r>
            <w:proofErr w:type="spellStart"/>
            <w:r>
              <w:rPr>
                <w:rFonts w:asciiTheme="minorHAnsi" w:eastAsia="Arial Unicode MS" w:hAnsiTheme="minorHAnsi"/>
                <w:sz w:val="18"/>
                <w:szCs w:val="18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helped students with writing equations.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Concept map assignment should be </w:t>
            </w:r>
            <w:proofErr w:type="gramStart"/>
            <w:r>
              <w:rPr>
                <w:rFonts w:asciiTheme="minorHAnsi" w:eastAsia="Arial Unicode MS" w:hAnsiTheme="minorHAnsi"/>
                <w:sz w:val="18"/>
                <w:szCs w:val="18"/>
              </w:rPr>
              <w:t>interesting,</w:t>
            </w:r>
            <w:proofErr w:type="gramEnd"/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the students worked the technology easily and picked it up quick.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Now to work out how to share the finished products! 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Feedback was a good lesson and things to work on were learning some more names. </w:t>
            </w: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23404A" w:rsidRDefault="0023404A" w:rsidP="00391368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391368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Notes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23404A" w:rsidRDefault="0023404A" w:rsidP="00F0795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Mindmup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for chrome books.</w:t>
            </w:r>
          </w:p>
          <w:p w:rsidR="0023404A" w:rsidRDefault="0023404A" w:rsidP="00F0795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Have worksheet questions ready for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students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next lesson.</w:t>
            </w:r>
          </w:p>
          <w:p w:rsidR="0023404A" w:rsidRDefault="0023404A" w:rsidP="00F0795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Students requested another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kahoot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quiz – prepare one ready.</w:t>
            </w:r>
          </w:p>
          <w:p w:rsidR="0023404A" w:rsidRPr="00E46D57" w:rsidRDefault="0023404A" w:rsidP="00F079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9740E2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>Week 8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9740E2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9740E2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8C00D4" w:rsidRDefault="0023404A" w:rsidP="009740E2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8C00D4" w:rsidRDefault="0023404A" w:rsidP="009740E2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6</w:t>
            </w:r>
          </w:p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Fri 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9:00-10:20 AM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DC1A01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15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30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30</w:t>
            </w:r>
          </w:p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BD06A2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Key Idea 3: </w:t>
            </w:r>
            <w:r w:rsidRPr="00BD06A2">
              <w:rPr>
                <w:rFonts w:asciiTheme="minorHAnsi" w:eastAsia="Arial Unicode MS" w:hAnsiTheme="minorHAnsi"/>
                <w:b/>
                <w:color w:val="000000"/>
                <w:sz w:val="20"/>
              </w:rPr>
              <w:t>Conduct displacement reactions in order to determine the order of metals in the reactivity series</w:t>
            </w: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  <w:i/>
              </w:rPr>
            </w:pPr>
          </w:p>
          <w:p w:rsidR="0023404A" w:rsidRPr="000A15C6" w:rsidRDefault="0023404A" w:rsidP="00391368">
            <w:pPr>
              <w:spacing w:line="264" w:lineRule="auto"/>
              <w:rPr>
                <w:rFonts w:asciiTheme="minorHAnsi" w:eastAsia="Arial Unicode MS" w:hAnsiTheme="minorHAnsi"/>
                <w:i/>
              </w:rPr>
            </w:pPr>
            <w:proofErr w:type="spellStart"/>
            <w:r w:rsidRPr="000A15C6">
              <w:rPr>
                <w:rFonts w:asciiTheme="minorHAnsi" w:eastAsia="Arial Unicode MS" w:hAnsiTheme="minorHAnsi"/>
                <w:i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i/>
              </w:rPr>
              <w:t>: Displacement R</w:t>
            </w:r>
            <w:r w:rsidRPr="000A15C6">
              <w:rPr>
                <w:rFonts w:asciiTheme="minorHAnsi" w:eastAsia="Arial Unicode MS" w:hAnsiTheme="minorHAnsi"/>
                <w:i/>
              </w:rPr>
              <w:t>eaction of Metal</w:t>
            </w: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Theory and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>, homework finish equations</w:t>
            </w:r>
          </w:p>
          <w:p w:rsidR="0023404A" w:rsidRDefault="0023404A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23404A" w:rsidRDefault="0023404A" w:rsidP="00E46D57">
            <w:pPr>
              <w:spacing w:line="264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46D57">
              <w:rPr>
                <w:rFonts w:asciiTheme="minorHAnsi" w:eastAsia="Arial Unicode MS" w:hAnsiTheme="minorHAnsi"/>
                <w:sz w:val="20"/>
                <w:szCs w:val="20"/>
              </w:rPr>
              <w:t>Electrolytic reduction (bauxite)</w:t>
            </w:r>
            <w:r>
              <w:rPr>
                <w:rFonts w:asciiTheme="minorHAnsi" w:eastAsia="Arial Unicode MS" w:hAnsiTheme="minorHAnsi"/>
                <w:sz w:val="20"/>
                <w:szCs w:val="20"/>
              </w:rPr>
              <w:t xml:space="preserve"> – The Bayer Process</w:t>
            </w:r>
          </w:p>
          <w:p w:rsidR="0023404A" w:rsidRPr="00E46D57" w:rsidRDefault="0023404A" w:rsidP="00E46D57">
            <w:pPr>
              <w:spacing w:line="264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  <w:p w:rsidR="0023404A" w:rsidRPr="00373449" w:rsidRDefault="0023404A" w:rsidP="00DC1A01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23404A" w:rsidRPr="00E46D57" w:rsidRDefault="0023404A" w:rsidP="00DC1A01">
            <w:pPr>
              <w:spacing w:line="264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Check</w:t>
            </w:r>
            <w:r w:rsidRPr="00E46D57">
              <w:rPr>
                <w:rFonts w:asciiTheme="minorHAnsi" w:eastAsia="Arial Unicode MS" w:hAnsiTheme="minorHAnsi"/>
                <w:sz w:val="20"/>
                <w:szCs w:val="20"/>
              </w:rPr>
              <w:t xml:space="preserve"> on homework assignment</w:t>
            </w:r>
            <w:r>
              <w:rPr>
                <w:rFonts w:asciiTheme="minorHAnsi" w:eastAsia="Arial Unicode MS" w:hAnsiTheme="minorHAnsi"/>
                <w:sz w:val="20"/>
                <w:szCs w:val="20"/>
              </w:rPr>
              <w:t>, see how students are going/app working</w:t>
            </w:r>
          </w:p>
          <w:p w:rsidR="0023404A" w:rsidRPr="00373449" w:rsidRDefault="0023404A" w:rsidP="00F07957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Displacement reactions practice writing equations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Displacement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hyperlink r:id="rId15" w:history="1">
              <w:r w:rsidRPr="00DC1A01">
                <w:rPr>
                  <w:rStyle w:val="Hyperlink"/>
                  <w:rFonts w:asciiTheme="minorHAnsi" w:eastAsia="Arial Unicode MS" w:hAnsiTheme="minorHAnsi"/>
                  <w:sz w:val="20"/>
                </w:rPr>
                <w:t>CAK Metal displacement prac.doc</w:t>
              </w:r>
            </w:hyperlink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Student handout </w:t>
            </w:r>
          </w:p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hyperlink r:id="rId16" w:history="1">
              <w:r w:rsidRPr="00DC1A01">
                <w:rPr>
                  <w:rStyle w:val="Hyperlink"/>
                  <w:rFonts w:asciiTheme="minorHAnsi" w:eastAsia="Arial Unicode MS" w:hAnsiTheme="minorHAnsi"/>
                  <w:sz w:val="20"/>
                </w:rPr>
                <w:t>CAK Topic 3 Student handout_Aluminium.docx</w:t>
              </w:r>
            </w:hyperlink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DC1A01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Hand out worksheet</w:t>
            </w: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hyperlink r:id="rId17" w:history="1">
              <w:r w:rsidRPr="00DC1A01">
                <w:rPr>
                  <w:rStyle w:val="Hyperlink"/>
                  <w:rFonts w:asciiTheme="minorHAnsi" w:eastAsia="Arial Unicode MS" w:hAnsiTheme="minorHAnsi"/>
                  <w:sz w:val="20"/>
                  <w:szCs w:val="20"/>
                </w:rPr>
                <w:t>CAK Metals REVISION 2015.docx</w:t>
              </w:r>
            </w:hyperlink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Default="0023404A" w:rsidP="00DC1A01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*</w:t>
            </w:r>
            <w:r w:rsidRPr="00DC1A01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 xml:space="preserve">Finish </w:t>
            </w: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Displacement reaction of metals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for homework</w:t>
            </w:r>
          </w:p>
          <w:p w:rsidR="0023404A" w:rsidRDefault="0023404A" w:rsidP="00DC1A01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*Assignment</w:t>
            </w: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DC1A01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Reflection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23404A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443D8B">
              <w:rPr>
                <w:rFonts w:asciiTheme="minorHAnsi" w:eastAsia="Arial Unicode MS" w:hAnsiTheme="minorHAnsi"/>
                <w:color w:val="000000"/>
                <w:sz w:val="20"/>
              </w:rPr>
              <w:t xml:space="preserve">Good lesson, </w:t>
            </w:r>
            <w:r>
              <w:rPr>
                <w:rFonts w:asciiTheme="minorHAnsi" w:eastAsia="Arial Unicode MS" w:hAnsiTheme="minorHAnsi"/>
                <w:color w:val="000000"/>
                <w:sz w:val="20"/>
              </w:rPr>
              <w:t>tidied up a few things from questions and impurities in hematite.</w:t>
            </w:r>
          </w:p>
          <w:p w:rsidR="0023404A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Had students practice displacement reactions, talked through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>.</w:t>
            </w:r>
          </w:p>
          <w:p w:rsidR="0023404A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Feedback – perhaps I could have done a demo for the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? It was relatively simple so not vital. Students were working well, had to move materials to another bench for better access and find another bucket for waste. I had to remind students twice about safety glasses, warned them if one more time they wouldn’t be doing the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>.</w:t>
            </w:r>
          </w:p>
          <w:p w:rsidR="0023404A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I gave them a countdown, had to move some students along faster. They really enjoyed the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, I decided not to go further with Al reduction but took a few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mins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to go through the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and ensure they were writing correct reactions for the results.</w:t>
            </w:r>
          </w:p>
          <w:p w:rsidR="0023404A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Caught up with Indy about lesson material missed.</w:t>
            </w:r>
          </w:p>
          <w:p w:rsidR="0023404A" w:rsidRPr="00443D8B" w:rsidRDefault="0023404A" w:rsidP="00391368">
            <w:pPr>
              <w:spacing w:before="40" w:after="40"/>
              <w:outlineLvl w:val="0"/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DC1A01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Notes</w:t>
            </w:r>
            <w:r w:rsidRPr="00F96413">
              <w:rPr>
                <w:rFonts w:asciiTheme="minorHAnsi" w:eastAsia="Arial Unicode MS" w:hAnsiTheme="minorHAnsi"/>
                <w:sz w:val="18"/>
                <w:szCs w:val="18"/>
              </w:rPr>
              <w:t>: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*Add note to use of limestone in blast furnace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*Explain Question 4c) Devise an experiment to test reactivity of iron and copper - clip 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Offer to email solutions?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Catch up with Rachel next lesson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Caught up with Indy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  <w:r w:rsidRPr="00DC1A01">
              <w:rPr>
                <w:rFonts w:asciiTheme="minorHAnsi" w:eastAsia="Arial Unicode MS" w:hAnsiTheme="minorHAnsi"/>
                <w:color w:val="000000"/>
              </w:rPr>
              <w:t xml:space="preserve">Homework Assignment Due: </w:t>
            </w: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  <w:r w:rsidRPr="00DC1A01">
              <w:rPr>
                <w:rFonts w:asciiTheme="minorHAnsi" w:eastAsia="Arial Unicode MS" w:hAnsiTheme="minorHAnsi"/>
                <w:color w:val="000000"/>
              </w:rPr>
              <w:t>Wednesday 16</w:t>
            </w:r>
            <w:r w:rsidRPr="00DC1A01">
              <w:rPr>
                <w:rFonts w:asciiTheme="minorHAnsi" w:eastAsia="Arial Unicode MS" w:hAnsiTheme="minorHAnsi"/>
                <w:color w:val="000000"/>
                <w:vertAlign w:val="superscript"/>
              </w:rPr>
              <w:t>th</w:t>
            </w:r>
            <w:r w:rsidRPr="00DC1A01">
              <w:rPr>
                <w:rFonts w:asciiTheme="minorHAnsi" w:eastAsia="Arial Unicode MS" w:hAnsiTheme="minorHAnsi"/>
                <w:color w:val="000000"/>
              </w:rPr>
              <w:t xml:space="preserve"> Sept </w:t>
            </w: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  <w:r w:rsidRPr="00DC1A01">
              <w:rPr>
                <w:rFonts w:asciiTheme="minorHAnsi" w:eastAsia="Arial Unicode MS" w:hAnsiTheme="minorHAnsi"/>
                <w:color w:val="000000"/>
              </w:rPr>
              <w:t>TEST: Friday 18</w:t>
            </w:r>
            <w:r w:rsidRPr="00DC1A01">
              <w:rPr>
                <w:rFonts w:asciiTheme="minorHAnsi" w:eastAsia="Arial Unicode MS" w:hAnsiTheme="minorHAnsi"/>
                <w:color w:val="000000"/>
                <w:vertAlign w:val="superscript"/>
              </w:rPr>
              <w:t>th</w:t>
            </w:r>
            <w:r w:rsidRPr="00DC1A01">
              <w:rPr>
                <w:rFonts w:asciiTheme="minorHAnsi" w:eastAsia="Arial Unicode MS" w:hAnsiTheme="minorHAnsi"/>
                <w:color w:val="000000"/>
              </w:rPr>
              <w:t xml:space="preserve"> Sept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Pr="00DC1A01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>Week 9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7</w:t>
            </w:r>
          </w:p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Tues</w:t>
            </w:r>
          </w:p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2:10-3:30</w:t>
            </w:r>
          </w:p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Electrolytic reduction (bauxite) Hall-</w:t>
            </w:r>
            <w:proofErr w:type="spellStart"/>
            <w:r>
              <w:rPr>
                <w:rFonts w:asciiTheme="minorHAnsi" w:eastAsia="Arial Unicode MS" w:hAnsiTheme="minorHAnsi"/>
              </w:rPr>
              <w:t>Heroult</w:t>
            </w:r>
            <w:proofErr w:type="spellEnd"/>
            <w:r>
              <w:rPr>
                <w:rFonts w:asciiTheme="minorHAnsi" w:eastAsia="Arial Unicode MS" w:hAnsiTheme="minorHAnsi"/>
              </w:rPr>
              <w:t xml:space="preserve"> Cell</w:t>
            </w: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Key Idea 6: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Aluminium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(obtained from bauxite) is a strong, lightweight, rust resistant metal, used in items such as saucepans, bicycles, window frames and </w:t>
            </w:r>
            <w:proofErr w:type="spellStart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aeroplanes</w:t>
            </w:r>
            <w:proofErr w:type="spellEnd"/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.</w:t>
            </w:r>
          </w:p>
          <w:p w:rsidR="0023404A" w:rsidRPr="00EA0F5D" w:rsidRDefault="0023404A" w:rsidP="00F07957">
            <w:pPr>
              <w:pStyle w:val="ListParagraph"/>
              <w:numPr>
                <w:ilvl w:val="0"/>
                <w:numId w:val="20"/>
              </w:numPr>
              <w:spacing w:line="264" w:lineRule="auto"/>
              <w:rPr>
                <w:rFonts w:asciiTheme="minorHAnsi" w:eastAsia="Arial Unicode MS" w:hAnsiTheme="minorHAnsi"/>
                <w:color w:val="000000"/>
                <w:sz w:val="20"/>
              </w:rPr>
            </w:pPr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Understand and write equations for the purification of </w:t>
            </w:r>
            <w:proofErr w:type="spellStart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aluminia</w:t>
            </w:r>
            <w:proofErr w:type="spellEnd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from the bauxite ore (Bayer Process</w:t>
            </w:r>
            <w:proofErr w:type="gramStart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)Describe</w:t>
            </w:r>
            <w:proofErr w:type="gramEnd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and write equations for the </w:t>
            </w:r>
            <w:proofErr w:type="spellStart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redox</w:t>
            </w:r>
            <w:proofErr w:type="spellEnd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process that occurs in the Hall-</w:t>
            </w:r>
            <w:proofErr w:type="spellStart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>Heroult</w:t>
            </w:r>
            <w:proofErr w:type="spellEnd"/>
            <w:r w:rsidRPr="005B38C0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 Cell.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Check: Displacement reaction of metals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Prac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for 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Notes: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Catch up with Rachel 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Rescheduled assignment due date: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Friday 18</w:t>
            </w:r>
            <w:r w:rsidRPr="00EA0F5D">
              <w:rPr>
                <w:rFonts w:asciiTheme="minorHAnsi" w:eastAsia="Arial Unicode MS" w:hAnsiTheme="minorHAnsi"/>
                <w:color w:val="000000"/>
                <w:sz w:val="20"/>
                <w:vertAlign w:val="superscript"/>
              </w:rPr>
              <w:t>th</w:t>
            </w: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September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Test: Tuesday 22nd</w:t>
            </w: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23404A" w:rsidRDefault="0023404A" w:rsidP="00391368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443D8B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Reflection: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Really good feedback on my lesson, I didn’t feel all that comfortable with the content but tried to present it confidently and feedback was that I was confident.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I challenged the students to assemble their notes into a flow chart and most struggled to start 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sz w:val="20"/>
              </w:rPr>
              <w:t>with,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I had to scaffold it a little and then gave them my handout for help. I didn’t quite finish the key idea but would have revisited the idea next lesson anyway which I have found is a really good idea to recap and encourage student participation.</w:t>
            </w: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Default="0023404A" w:rsidP="00EA0F5D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Pr="00373449" w:rsidRDefault="0023404A" w:rsidP="00EA0F5D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EF1E06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>Week 9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8</w:t>
            </w:r>
          </w:p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Wed 10:40-12:00 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Revisit production of </w:t>
            </w:r>
            <w:proofErr w:type="spellStart"/>
            <w:r>
              <w:rPr>
                <w:rFonts w:asciiTheme="minorHAnsi" w:eastAsia="Arial Unicode MS" w:hAnsiTheme="minorHAnsi"/>
              </w:rPr>
              <w:t>aluminium</w:t>
            </w:r>
            <w:proofErr w:type="spellEnd"/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Finish key idea 6</w:t>
            </w: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Homework questions</w:t>
            </w: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Precipitation reactions theory</w:t>
            </w: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</w:rPr>
            </w:pPr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</w:rPr>
              <w:t xml:space="preserve">Precipitation </w:t>
            </w:r>
            <w:proofErr w:type="spellStart"/>
            <w:r>
              <w:rPr>
                <w:rFonts w:asciiTheme="minorHAnsi" w:eastAsia="Arial Unicode MS" w:hAnsiTheme="minorHAnsi"/>
              </w:rPr>
              <w:t>reactions</w:t>
            </w:r>
            <w:r>
              <w:rPr>
                <w:rFonts w:asciiTheme="minorHAnsi" w:eastAsia="Arial Unicode MS" w:hAnsiTheme="minorHAnsi"/>
                <w:color w:val="000000"/>
              </w:rPr>
              <w:t>prac</w:t>
            </w:r>
            <w:proofErr w:type="spellEnd"/>
          </w:p>
          <w:p w:rsidR="0023404A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  <w:color w:val="000000"/>
              </w:rPr>
            </w:pPr>
          </w:p>
          <w:p w:rsidR="0023404A" w:rsidRPr="009A6E49" w:rsidRDefault="0023404A" w:rsidP="00F07957">
            <w:pPr>
              <w:tabs>
                <w:tab w:val="left" w:pos="1290"/>
              </w:tabs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</w:rPr>
              <w:t xml:space="preserve">Hand out test, time to work on revision questions.  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 students practice test 2014</w:t>
            </w:r>
          </w:p>
          <w:p w:rsidR="0023404A" w:rsidRDefault="0023404A" w:rsidP="00F07957">
            <w:pPr>
              <w:rPr>
                <w:rFonts w:asciiTheme="minorHAnsi" w:hAnsiTheme="minorHAnsi"/>
              </w:rPr>
            </w:pPr>
          </w:p>
          <w:p w:rsidR="0023404A" w:rsidRPr="00373449" w:rsidRDefault="0023404A" w:rsidP="00F07957">
            <w:pPr>
              <w:rPr>
                <w:rFonts w:asciiTheme="minorHAnsi" w:hAnsiTheme="minorHAnsi"/>
              </w:rPr>
            </w:pPr>
            <w:hyperlink r:id="rId18" w:history="1">
              <w:r w:rsidRPr="00F811EA">
                <w:rPr>
                  <w:rStyle w:val="Hyperlink"/>
                  <w:rFonts w:asciiTheme="minorHAnsi" w:hAnsiTheme="minorHAnsi"/>
                </w:rPr>
                <w:t>Past tests\Metal Extraction Test (APE-14).</w:t>
              </w:r>
              <w:proofErr w:type="spellStart"/>
              <w:r w:rsidRPr="00F811EA">
                <w:rPr>
                  <w:rStyle w:val="Hyperlink"/>
                  <w:rFonts w:asciiTheme="minorHAnsi" w:hAnsiTheme="minorHAnsi"/>
                </w:rPr>
                <w:t>docx</w:t>
              </w:r>
              <w:proofErr w:type="spellEnd"/>
            </w:hyperlink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precipitation reaction equations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  <w:hyperlink r:id="rId19" w:history="1">
              <w:proofErr w:type="spellStart"/>
              <w:r w:rsidRPr="00F811EA">
                <w:rPr>
                  <w:rStyle w:val="Hyperlink"/>
                  <w:rFonts w:asciiTheme="minorHAnsi" w:hAnsiTheme="minorHAnsi"/>
                </w:rPr>
                <w:t>Pracs</w:t>
              </w:r>
              <w:proofErr w:type="spellEnd"/>
              <w:r w:rsidRPr="00F811EA">
                <w:rPr>
                  <w:rStyle w:val="Hyperlink"/>
                  <w:rFonts w:asciiTheme="minorHAnsi" w:hAnsiTheme="minorHAnsi"/>
                </w:rPr>
                <w:t>\CAK Precipitation reactions practical student worksheet.docx</w:t>
              </w:r>
            </w:hyperlink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Notes: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Rescheduled assignment due date: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Friday 18</w:t>
            </w:r>
            <w:r w:rsidRPr="00EA0F5D">
              <w:rPr>
                <w:rFonts w:asciiTheme="minorHAnsi" w:eastAsia="Arial Unicode MS" w:hAnsiTheme="minorHAnsi"/>
                <w:color w:val="000000"/>
                <w:sz w:val="20"/>
                <w:vertAlign w:val="superscript"/>
              </w:rPr>
              <w:t>th</w:t>
            </w: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September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Test: Tuesday 22nd</w:t>
            </w:r>
          </w:p>
          <w:p w:rsidR="0023404A" w:rsidRDefault="0023404A" w:rsidP="0019625C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  <w:p w:rsidR="0023404A" w:rsidRDefault="0023404A" w:rsidP="0019625C">
            <w:pPr>
              <w:spacing w:line="264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Reflection: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Really good revisit of whole process of production of </w:t>
            </w:r>
            <w:proofErr w:type="spellStart"/>
            <w:proofErr w:type="gramStart"/>
            <w:r>
              <w:rPr>
                <w:rFonts w:asciiTheme="minorHAnsi" w:eastAsia="Arial Unicode MS" w:hAnsiTheme="minorHAnsi"/>
                <w:color w:val="000000"/>
                <w:sz w:val="20"/>
              </w:rPr>
              <w:t>aluminium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>,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must keep using names. Had students contribute without their notes and we worked through it all and they remembered a lot!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I had them list reasons to recycle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</w:rPr>
              <w:t>aluminium</w:t>
            </w:r>
            <w:proofErr w:type="spell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and suggest uses for it and properties before giving them some more points and asking them to add two extra to their list.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I touched on precipitation reactions before we did the practical, this time I did a demonstration of a small amount of it and was a little better organized placing equipment around the room to help classroom traffic.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>Feedback was to also have them check benches are clean before they go.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Students were asked to write equations for reactions as homework and try using the solubility 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sz w:val="20"/>
              </w:rPr>
              <w:t>table,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 I will go through that again next lesson before revision.</w:t>
            </w:r>
          </w:p>
          <w:p w:rsidR="0023404A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</w:p>
          <w:p w:rsidR="0023404A" w:rsidRPr="00C23AD3" w:rsidRDefault="0023404A" w:rsidP="0019625C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</w:rPr>
              <w:t xml:space="preserve">Students are really starting to ask questions and interact now </w:t>
            </w:r>
            <w:r w:rsidRPr="00C23AD3">
              <w:rPr>
                <w:rFonts w:asciiTheme="minorHAnsi" w:eastAsia="Arial Unicode MS" w:hAnsiTheme="minorHAnsi"/>
                <w:color w:val="000000"/>
                <w:sz w:val="20"/>
              </w:rPr>
              <w:sym w:font="Wingdings" w:char="F04A"/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EF1E06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>Week 9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9</w:t>
            </w:r>
          </w:p>
          <w:p w:rsidR="0023404A" w:rsidRPr="00373449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 w:rsidRPr="00373449">
              <w:rPr>
                <w:rFonts w:asciiTheme="minorHAnsi" w:eastAsia="Arial Unicode MS" w:hAnsiTheme="minorHAnsi"/>
                <w:b/>
                <w:color w:val="000000"/>
                <w:sz w:val="20"/>
              </w:rPr>
              <w:t xml:space="preserve">Fri </w:t>
            </w: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9:00-10:20 AM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  <w:p w:rsidR="0023404A" w:rsidRPr="00C23AD3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C23AD3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Finish precipitation reactions</w:t>
            </w:r>
          </w:p>
          <w:p w:rsidR="0023404A" w:rsidRPr="00C23AD3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</w:p>
          <w:p w:rsidR="0023404A" w:rsidRPr="00C23AD3" w:rsidRDefault="0023404A" w:rsidP="00F07957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C23AD3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Revision</w:t>
            </w: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</w:p>
          <w:p w:rsidR="0023404A" w:rsidRPr="00373449" w:rsidRDefault="0023404A" w:rsidP="00F07957">
            <w:pPr>
              <w:rPr>
                <w:rFonts w:asciiTheme="minorHAnsi" w:eastAsia="Arial Unicode MS" w:hAnsiTheme="minorHAnsi"/>
                <w:b/>
                <w:color w:val="FF0000"/>
              </w:rPr>
            </w:pPr>
            <w:proofErr w:type="spellStart"/>
            <w:r w:rsidRPr="00C23AD3">
              <w:rPr>
                <w:rFonts w:asciiTheme="minorHAnsi" w:hAnsiTheme="minorHAnsi"/>
                <w:sz w:val="20"/>
                <w:szCs w:val="20"/>
              </w:rPr>
              <w:t>Kahoot</w:t>
            </w:r>
            <w:proofErr w:type="spellEnd"/>
            <w:r w:rsidRPr="00C23AD3">
              <w:rPr>
                <w:rFonts w:asciiTheme="minorHAnsi" w:hAnsiTheme="minorHAnsi"/>
                <w:sz w:val="20"/>
                <w:szCs w:val="20"/>
              </w:rPr>
              <w:t xml:space="preserve"> Quiz</w:t>
            </w:r>
            <w:r>
              <w:rPr>
                <w:rFonts w:asciiTheme="minorHAnsi" w:hAnsiTheme="minorHAnsi"/>
                <w:sz w:val="20"/>
                <w:szCs w:val="20"/>
              </w:rPr>
              <w:t>: Metal and metal extraction 2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 w:rsidRPr="00C23AD3">
              <w:rPr>
                <w:rFonts w:asciiTheme="minorHAnsi" w:hAnsiTheme="minorHAnsi"/>
                <w:sz w:val="20"/>
                <w:szCs w:val="20"/>
              </w:rPr>
              <w:t>**Homework Assignment due**</w:t>
            </w: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 w:rsidRPr="00C23AD3">
              <w:rPr>
                <w:rFonts w:asciiTheme="minorHAnsi" w:hAnsiTheme="minorHAnsi"/>
                <w:sz w:val="20"/>
                <w:szCs w:val="20"/>
              </w:rPr>
              <w:t>Check precipitation reactions and recap using the solubility table – have students finish their reactions.</w:t>
            </w:r>
          </w:p>
          <w:p w:rsidR="0023404A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Talk through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aluminium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handout questions.</w:t>
            </w: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404A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to work on 2014 test, assist students around the classroom.</w:t>
            </w: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 w:rsidRPr="00C23AD3">
              <w:rPr>
                <w:rFonts w:asciiTheme="minorHAnsi" w:hAnsiTheme="minorHAnsi"/>
                <w:sz w:val="20"/>
                <w:szCs w:val="20"/>
              </w:rPr>
              <w:t xml:space="preserve">Go through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(some of) </w:t>
            </w:r>
            <w:r w:rsidRPr="00C23AD3">
              <w:rPr>
                <w:rFonts w:asciiTheme="minorHAnsi" w:hAnsiTheme="minorHAnsi"/>
                <w:sz w:val="20"/>
                <w:szCs w:val="20"/>
              </w:rPr>
              <w:t>practice test 2014 as a class</w:t>
            </w: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 w:rsidRPr="00C23AD3">
              <w:rPr>
                <w:rFonts w:asciiTheme="minorHAnsi" w:hAnsiTheme="minorHAnsi"/>
                <w:sz w:val="20"/>
                <w:szCs w:val="20"/>
              </w:rPr>
              <w:t>Give students practice test 2013</w:t>
            </w:r>
            <w:r w:rsidRPr="00C23AD3">
              <w:rPr>
                <w:rFonts w:asciiTheme="minorHAnsi" w:hAnsiTheme="minorHAnsi"/>
                <w:sz w:val="20"/>
                <w:szCs w:val="20"/>
              </w:rPr>
              <w:br/>
            </w:r>
            <w:hyperlink r:id="rId20" w:history="1">
              <w:r w:rsidRPr="00C23AD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Past tests\metal extraction TEST (ASN-13).</w:t>
              </w:r>
              <w:proofErr w:type="spellStart"/>
              <w:r w:rsidRPr="00C23AD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docx</w:t>
              </w:r>
              <w:proofErr w:type="spellEnd"/>
            </w:hyperlink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 w:rsidRPr="00C23AD3">
              <w:rPr>
                <w:rFonts w:asciiTheme="minorHAnsi" w:hAnsiTheme="minorHAnsi"/>
                <w:sz w:val="20"/>
                <w:szCs w:val="20"/>
              </w:rPr>
              <w:t>Email solutions on Monday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832989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C23AD3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Revision</w:t>
            </w:r>
          </w:p>
          <w:p w:rsidR="0023404A" w:rsidRPr="00C23AD3" w:rsidRDefault="0023404A" w:rsidP="00832989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Notes against key ideas</w:t>
            </w:r>
          </w:p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07957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C23AD3" w:rsidRDefault="0023404A" w:rsidP="00F07957">
            <w:pPr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</w:pPr>
            <w:r w:rsidRPr="00C23AD3">
              <w:rPr>
                <w:rFonts w:asciiTheme="minorHAnsi" w:eastAsia="Arial Unicode MS" w:hAnsiTheme="minorHAnsi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Reflection:</w:t>
            </w:r>
          </w:p>
          <w:p w:rsidR="0023404A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Revision lesson went well, I tried to allow them time to work independently so I could get around and speak to students individually and help as needed. Because of this I wrote a few solutions on the board rather than talk through with the class, and I emailed them solutions later as we couldn’t go through in class.</w:t>
            </w:r>
          </w:p>
          <w:p w:rsidR="0023404A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404A" w:rsidRPr="00C23AD3" w:rsidRDefault="0023404A" w:rsidP="00F07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 finished with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Kathoot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quiz as promised for fun.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Default="0023404A" w:rsidP="00FD235C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EF1E06">
            <w:pPr>
              <w:rPr>
                <w:rFonts w:asciiTheme="minorHAnsi" w:eastAsia="Arial Unicode MS" w:hAnsiTheme="minorHAnsi"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</w:rPr>
              <w:t xml:space="preserve">Week </w:t>
            </w:r>
            <w:r>
              <w:rPr>
                <w:rFonts w:asciiTheme="minorHAnsi" w:eastAsia="Arial Unicode MS" w:hAnsiTheme="minorHAnsi"/>
                <w:b/>
              </w:rPr>
              <w:t>10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spacing w:line="264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>Key ideas and intended student learning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F07957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F07957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Lesson Activities, </w:t>
            </w:r>
            <w:r w:rsidRPr="00F07957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Task and Assessment Opportunities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Resources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8C00D4" w:rsidRDefault="0023404A" w:rsidP="00EF1E06">
            <w:pPr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8C00D4">
              <w:rPr>
                <w:rFonts w:asciiTheme="minorHAnsi" w:eastAsia="Arial Unicode MS" w:hAnsiTheme="minorHAnsi"/>
                <w:b/>
                <w:color w:val="000000"/>
              </w:rPr>
              <w:t>Homework</w:t>
            </w:r>
          </w:p>
        </w:tc>
      </w:tr>
      <w:tr w:rsidR="0023404A" w:rsidRPr="00373449" w:rsidTr="008C00D4">
        <w:trPr>
          <w:cantSplit/>
          <w:trHeight w:val="340"/>
        </w:trPr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D235C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10</w:t>
            </w:r>
          </w:p>
          <w:p w:rsidR="0023404A" w:rsidRPr="00373449" w:rsidRDefault="0023404A" w:rsidP="00FD235C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Tues</w:t>
            </w:r>
          </w:p>
          <w:p w:rsidR="0023404A" w:rsidRDefault="0023404A" w:rsidP="00FD235C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2:10-3:30</w:t>
            </w:r>
          </w:p>
          <w:p w:rsidR="0023404A" w:rsidRDefault="0023404A" w:rsidP="00FD235C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0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0"/>
              </w:rPr>
              <w:t>PM</w:t>
            </w:r>
          </w:p>
        </w:tc>
        <w:tc>
          <w:tcPr>
            <w:tcW w:w="11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3404A" w:rsidRPr="00373449" w:rsidRDefault="0023404A" w:rsidP="00F07957">
            <w:pPr>
              <w:rPr>
                <w:rFonts w:asciiTheme="minorHAnsi" w:eastAsia="Arial Unicode MS" w:hAnsiTheme="minorHAnsi"/>
                <w:color w:val="000000"/>
              </w:rPr>
            </w:pPr>
            <w:r w:rsidRPr="00373449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Summative Assessment</w:t>
            </w:r>
          </w:p>
        </w:tc>
        <w:tc>
          <w:tcPr>
            <w:tcW w:w="4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Default="0023404A" w:rsidP="00FD235C">
            <w:pPr>
              <w:rPr>
                <w:rFonts w:asciiTheme="minorHAnsi" w:eastAsia="Arial Unicode MS" w:hAnsiTheme="minorHAnsi"/>
              </w:rPr>
            </w:pPr>
            <w:r w:rsidRPr="00373449">
              <w:rPr>
                <w:rFonts w:asciiTheme="minorHAnsi" w:eastAsia="Arial Unicode MS" w:hAnsiTheme="minorHAnsi"/>
                <w:sz w:val="22"/>
                <w:szCs w:val="22"/>
              </w:rPr>
              <w:t xml:space="preserve">Final </w:t>
            </w:r>
            <w:r w:rsidRPr="00373449">
              <w:rPr>
                <w:rFonts w:asciiTheme="minorHAnsi" w:eastAsia="Arial Unicode MS" w:hAnsiTheme="minorHAnsi"/>
                <w:color w:val="FF0000"/>
                <w:sz w:val="22"/>
                <w:szCs w:val="22"/>
              </w:rPr>
              <w:t>Summative Test</w:t>
            </w:r>
            <w:r w:rsidRPr="00373449">
              <w:rPr>
                <w:rFonts w:asciiTheme="minorHAnsi" w:eastAsia="Arial Unicode MS" w:hAnsiTheme="minorHAnsi"/>
                <w:sz w:val="22"/>
                <w:szCs w:val="22"/>
              </w:rPr>
              <w:t xml:space="preserve"> for Unit (written test paper)</w:t>
            </w:r>
          </w:p>
          <w:p w:rsidR="0023404A" w:rsidRDefault="0023404A" w:rsidP="00FD235C">
            <w:pPr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Metal and Metal extraction</w:t>
            </w:r>
          </w:p>
        </w:tc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3404A" w:rsidRPr="00373449" w:rsidRDefault="0023404A" w:rsidP="00F07957">
            <w:pPr>
              <w:rPr>
                <w:rFonts w:asciiTheme="minorHAnsi" w:hAnsiTheme="minorHAnsi"/>
              </w:rPr>
            </w:pPr>
          </w:p>
        </w:tc>
      </w:tr>
    </w:tbl>
    <w:p w:rsidR="005968B9" w:rsidRPr="00373449" w:rsidRDefault="005968B9">
      <w:pPr>
        <w:rPr>
          <w:rFonts w:asciiTheme="minorHAnsi" w:hAnsiTheme="minorHAnsi"/>
        </w:rPr>
      </w:pPr>
    </w:p>
    <w:sectPr w:rsidR="005968B9" w:rsidRPr="00373449" w:rsidSect="00F355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24" w:rsidRDefault="00D51024" w:rsidP="00F35546">
      <w:r>
        <w:separator/>
      </w:r>
    </w:p>
  </w:endnote>
  <w:endnote w:type="continuationSeparator" w:id="0">
    <w:p w:rsidR="00D51024" w:rsidRDefault="00D51024" w:rsidP="00F3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24" w:rsidRDefault="00D51024" w:rsidP="00F35546">
      <w:r>
        <w:separator/>
      </w:r>
    </w:p>
  </w:footnote>
  <w:footnote w:type="continuationSeparator" w:id="0">
    <w:p w:rsidR="00D51024" w:rsidRDefault="00D51024" w:rsidP="00F3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803"/>
    <w:multiLevelType w:val="multilevel"/>
    <w:tmpl w:val="C78A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F0CA9"/>
    <w:multiLevelType w:val="hybridMultilevel"/>
    <w:tmpl w:val="E9D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760"/>
    <w:multiLevelType w:val="multilevel"/>
    <w:tmpl w:val="3D18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36D"/>
    <w:multiLevelType w:val="multilevel"/>
    <w:tmpl w:val="D918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7BE4"/>
    <w:multiLevelType w:val="hybridMultilevel"/>
    <w:tmpl w:val="21A8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85335"/>
    <w:multiLevelType w:val="multilevel"/>
    <w:tmpl w:val="DBC4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13705"/>
    <w:multiLevelType w:val="hybridMultilevel"/>
    <w:tmpl w:val="9888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2D72"/>
    <w:multiLevelType w:val="hybridMultilevel"/>
    <w:tmpl w:val="7CE6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3365D"/>
    <w:multiLevelType w:val="hybridMultilevel"/>
    <w:tmpl w:val="A06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0581C"/>
    <w:multiLevelType w:val="multilevel"/>
    <w:tmpl w:val="D8EA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44B78"/>
    <w:multiLevelType w:val="multilevel"/>
    <w:tmpl w:val="053E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04B9B"/>
    <w:multiLevelType w:val="hybridMultilevel"/>
    <w:tmpl w:val="497C7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B194">
      <w:numFmt w:val="bullet"/>
      <w:lvlText w:val="•"/>
      <w:lvlJc w:val="left"/>
      <w:pPr>
        <w:ind w:left="2520" w:hanging="720"/>
      </w:pPr>
      <w:rPr>
        <w:rFonts w:ascii="Helvetica" w:eastAsia="Arial Unicode MS" w:hAnsi="Helvetica" w:cs="Helvetica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F2741"/>
    <w:multiLevelType w:val="hybridMultilevel"/>
    <w:tmpl w:val="53C2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620E7"/>
    <w:multiLevelType w:val="hybridMultilevel"/>
    <w:tmpl w:val="A93E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F2976"/>
    <w:multiLevelType w:val="multilevel"/>
    <w:tmpl w:val="BE2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21587"/>
    <w:multiLevelType w:val="hybridMultilevel"/>
    <w:tmpl w:val="365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3504E"/>
    <w:multiLevelType w:val="hybridMultilevel"/>
    <w:tmpl w:val="0E96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1EFA"/>
    <w:multiLevelType w:val="multilevel"/>
    <w:tmpl w:val="464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"/>
  </w:num>
  <w:num w:numId="17">
    <w:abstractNumId w:val="6"/>
  </w:num>
  <w:num w:numId="18">
    <w:abstractNumId w:val="1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46"/>
    <w:rsid w:val="00014AF9"/>
    <w:rsid w:val="00025391"/>
    <w:rsid w:val="00027222"/>
    <w:rsid w:val="00027509"/>
    <w:rsid w:val="00082B7C"/>
    <w:rsid w:val="000A15C6"/>
    <w:rsid w:val="000F75BD"/>
    <w:rsid w:val="00122DEB"/>
    <w:rsid w:val="001523CC"/>
    <w:rsid w:val="0016513F"/>
    <w:rsid w:val="001A3B74"/>
    <w:rsid w:val="001B7611"/>
    <w:rsid w:val="001C6CEE"/>
    <w:rsid w:val="001D202F"/>
    <w:rsid w:val="001D22F8"/>
    <w:rsid w:val="001E29F0"/>
    <w:rsid w:val="002246EB"/>
    <w:rsid w:val="0023404A"/>
    <w:rsid w:val="0027006A"/>
    <w:rsid w:val="002A651E"/>
    <w:rsid w:val="002C1340"/>
    <w:rsid w:val="002E485D"/>
    <w:rsid w:val="00343C83"/>
    <w:rsid w:val="00364902"/>
    <w:rsid w:val="00373449"/>
    <w:rsid w:val="003876AF"/>
    <w:rsid w:val="00391368"/>
    <w:rsid w:val="003D60F2"/>
    <w:rsid w:val="003E2826"/>
    <w:rsid w:val="003E70CF"/>
    <w:rsid w:val="00406EE2"/>
    <w:rsid w:val="00443D8B"/>
    <w:rsid w:val="00450F8C"/>
    <w:rsid w:val="00463C98"/>
    <w:rsid w:val="00491FD4"/>
    <w:rsid w:val="005257EE"/>
    <w:rsid w:val="00574A3E"/>
    <w:rsid w:val="005929F6"/>
    <w:rsid w:val="005968B9"/>
    <w:rsid w:val="005A42AD"/>
    <w:rsid w:val="005B38C0"/>
    <w:rsid w:val="005F1888"/>
    <w:rsid w:val="0060418E"/>
    <w:rsid w:val="00607F2A"/>
    <w:rsid w:val="00630D25"/>
    <w:rsid w:val="00641139"/>
    <w:rsid w:val="00747712"/>
    <w:rsid w:val="00786B4B"/>
    <w:rsid w:val="0079180A"/>
    <w:rsid w:val="007A1D2B"/>
    <w:rsid w:val="007D0A5D"/>
    <w:rsid w:val="00832989"/>
    <w:rsid w:val="008A22E0"/>
    <w:rsid w:val="008C00D4"/>
    <w:rsid w:val="008C2821"/>
    <w:rsid w:val="00903395"/>
    <w:rsid w:val="00941F10"/>
    <w:rsid w:val="009823D8"/>
    <w:rsid w:val="009A6E49"/>
    <w:rsid w:val="009F40D3"/>
    <w:rsid w:val="009F7B5E"/>
    <w:rsid w:val="00A04C81"/>
    <w:rsid w:val="00A10841"/>
    <w:rsid w:val="00A64247"/>
    <w:rsid w:val="00A76B2E"/>
    <w:rsid w:val="00A83A00"/>
    <w:rsid w:val="00AF0212"/>
    <w:rsid w:val="00B3482C"/>
    <w:rsid w:val="00B36A09"/>
    <w:rsid w:val="00B7791D"/>
    <w:rsid w:val="00BD06A2"/>
    <w:rsid w:val="00C23AD3"/>
    <w:rsid w:val="00C42371"/>
    <w:rsid w:val="00CA08F2"/>
    <w:rsid w:val="00D51024"/>
    <w:rsid w:val="00D8070C"/>
    <w:rsid w:val="00DB1B6E"/>
    <w:rsid w:val="00DB2E77"/>
    <w:rsid w:val="00DC1A01"/>
    <w:rsid w:val="00DD31E8"/>
    <w:rsid w:val="00DE487C"/>
    <w:rsid w:val="00E04898"/>
    <w:rsid w:val="00E46D57"/>
    <w:rsid w:val="00E6033E"/>
    <w:rsid w:val="00E63D17"/>
    <w:rsid w:val="00E67466"/>
    <w:rsid w:val="00E71D42"/>
    <w:rsid w:val="00E721B3"/>
    <w:rsid w:val="00EA0F5D"/>
    <w:rsid w:val="00EB2C3F"/>
    <w:rsid w:val="00EC6381"/>
    <w:rsid w:val="00ED6753"/>
    <w:rsid w:val="00F05126"/>
    <w:rsid w:val="00F07957"/>
    <w:rsid w:val="00F35546"/>
    <w:rsid w:val="00F811EA"/>
    <w:rsid w:val="00F96413"/>
    <w:rsid w:val="00FC66A5"/>
    <w:rsid w:val="00FD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3554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35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5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6A09"/>
    <w:pPr>
      <w:spacing w:before="150" w:after="150"/>
    </w:pPr>
  </w:style>
  <w:style w:type="paragraph" w:styleId="ListParagraph">
    <w:name w:val="List Paragraph"/>
    <w:basedOn w:val="Normal"/>
    <w:uiPriority w:val="34"/>
    <w:qFormat/>
    <w:rsid w:val="007D0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3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</w:divsChild>
        </w:div>
      </w:divsChild>
    </w:div>
    <w:div w:id="2080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lykUHHAcQ" TargetMode="External"/><Relationship Id="rId13" Type="http://schemas.openxmlformats.org/officeDocument/2006/relationships/hyperlink" Target="Resources/Blast_furnace_basic_worksheet.doc" TargetMode="External"/><Relationship Id="rId18" Type="http://schemas.openxmlformats.org/officeDocument/2006/relationships/hyperlink" Target="Past%20tests/Metal%20Extraction%20Test%20(APE-14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vVUtpdK7xw" TargetMode="External"/><Relationship Id="rId12" Type="http://schemas.openxmlformats.org/officeDocument/2006/relationships/hyperlink" Target="https://www.mindmup.com" TargetMode="External"/><Relationship Id="rId17" Type="http://schemas.openxmlformats.org/officeDocument/2006/relationships/hyperlink" Target="CAK%20Metals%20REVISION%202015.docx" TargetMode="External"/><Relationship Id="rId2" Type="http://schemas.openxmlformats.org/officeDocument/2006/relationships/styles" Target="styles.xml"/><Relationship Id="rId16" Type="http://schemas.openxmlformats.org/officeDocument/2006/relationships/hyperlink" Target="CAK%20Topic%203%20Student%20handout_Aluminium.docx" TargetMode="External"/><Relationship Id="rId20" Type="http://schemas.openxmlformats.org/officeDocument/2006/relationships/hyperlink" Target="Past%20tests/metal%20extraction%20TEST%20(ASN-13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PE%202%20Sacred%20Heart\Lesson%20resources\3.6%20Chemical%20industry%20mind%20map%20example%20bubbl_us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CAK%20Metal%20displacement%20prac.doc" TargetMode="External"/><Relationship Id="rId10" Type="http://schemas.openxmlformats.org/officeDocument/2006/relationships/hyperlink" Target="CAK%20Reduction%20of%20a%20metal%20oxide%20practical%20student%20worksheet.docx" TargetMode="External"/><Relationship Id="rId19" Type="http://schemas.openxmlformats.org/officeDocument/2006/relationships/hyperlink" Target="Pracs/CAK%20Precipitation%20reactions%20practical%20student%20workshe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" TargetMode="External"/><Relationship Id="rId14" Type="http://schemas.openxmlformats.org/officeDocument/2006/relationships/hyperlink" Target="SACE%20Stage%201%20Chemistry%202015%20-%20concept%20map%20assignmen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Wubby Kusznir</dc:creator>
  <cp:lastModifiedBy>Wubby Kusznir</cp:lastModifiedBy>
  <cp:revision>64</cp:revision>
  <cp:lastPrinted>2015-09-01T23:39:00Z</cp:lastPrinted>
  <dcterms:created xsi:type="dcterms:W3CDTF">2015-08-22T05:17:00Z</dcterms:created>
  <dcterms:modified xsi:type="dcterms:W3CDTF">2015-10-07T06:04:00Z</dcterms:modified>
</cp:coreProperties>
</file>